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9D4" w:rsidRDefault="009F5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ФОРМИРОВАНИЯ ДИАГНОСТИЧЕСКОЙ РАБОТЫ ПО ОБРАЗОВАТЕЛЬНОЙ ПРОГРАММЕ</w:t>
      </w:r>
    </w:p>
    <w:p w:rsidR="00E669D4" w:rsidRDefault="009F557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34.02.01 Сестринское дело</w:t>
      </w:r>
    </w:p>
    <w:p w:rsidR="00E669D4" w:rsidRPr="00981E86" w:rsidRDefault="009F5570" w:rsidP="00981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E86">
        <w:rPr>
          <w:rFonts w:ascii="Times New Roman" w:eastAsia="Times New Roman" w:hAnsi="Times New Roman" w:cs="Times New Roman"/>
          <w:sz w:val="28"/>
          <w:szCs w:val="28"/>
        </w:rPr>
        <w:t>в федеральном государственном бюджетном образовательном учреждении высшего образования Министерства сельского хозяйства Российской Федерации «Российский государственный университет народного хозяйства имени</w:t>
      </w:r>
    </w:p>
    <w:p w:rsidR="00E669D4" w:rsidRPr="00981E86" w:rsidRDefault="009F5570" w:rsidP="00981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E86">
        <w:rPr>
          <w:rFonts w:ascii="Times New Roman" w:eastAsia="Times New Roman" w:hAnsi="Times New Roman" w:cs="Times New Roman"/>
          <w:sz w:val="28"/>
          <w:szCs w:val="28"/>
        </w:rPr>
        <w:t xml:space="preserve"> В.И. Вернадского»</w:t>
      </w:r>
    </w:p>
    <w:p w:rsidR="00E669D4" w:rsidRDefault="009F55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Компетенции:</w:t>
      </w:r>
    </w:p>
    <w:p w:rsidR="00E669D4" w:rsidRDefault="009F5570">
      <w:pPr>
        <w:spacing w:after="0" w:line="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 1.1. </w:t>
      </w:r>
      <w:r>
        <w:rPr>
          <w:rFonts w:ascii="Times New Roman" w:eastAsia="Calibri" w:hAnsi="Times New Roman" w:cs="Times New Roman"/>
          <w:sz w:val="24"/>
          <w:szCs w:val="24"/>
        </w:rPr>
        <w:t>Организовывать рабочее место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9D4" w:rsidRDefault="009F5570">
      <w:pPr>
        <w:spacing w:after="0" w:line="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 1.2. </w:t>
      </w:r>
      <w:r>
        <w:rPr>
          <w:rFonts w:ascii="Times New Roman" w:eastAsia="Calibri" w:hAnsi="Times New Roman" w:cs="Times New Roman"/>
          <w:sz w:val="24"/>
          <w:szCs w:val="24"/>
        </w:rPr>
        <w:t>Обеспечивать безопасную окружающую среду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9D4" w:rsidRDefault="009F557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1.3. Обеспечивать внутренний контроль качества и безопасности медицинской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9D4" w:rsidRDefault="009F557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2.1. Заполнять медицинскую документацию, в том числе в форме электронного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2.2. Использовать в работе медицинские информационные системы и информационно-телекоммуникационную сеть «Интернет»;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2.3. Контролировать выполнение должностных обязанностей находящимся в распоряжении медицинским персоналом;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3.1. Консультировать население по вопросам профилактики заболеваний;</w:t>
      </w:r>
    </w:p>
    <w:p w:rsidR="00E669D4" w:rsidRDefault="009F557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3.2. Пропагандировать здоровый образ жизни;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3.3. Участвовать в проведении профилактических осмотров и диспансеризации населения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3.4. Проводить санитарно-противоэпидемические мероприятия по профилактике инфекционных заболеваний;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3.5. Участвовать в иммунопрофилактике инфекционных заболеваний;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4.1. Проводить оценку состояния пациента;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4.2. Выполнять медицинские манипуляции при оказании медицинской помощи пациенту;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4.3. Осуществлять уход за пациентом;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ПК 4.4. Обучать пациента (его законных представителей) и лиц, осуществляющих уход, приемам ухода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самоухода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4.5. Оказывать медицинскую помощь в неотложной форме;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4.6. Участвовать в проведении мероприятий медицинской реабилитации;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5.1. Распознавать состояния, представляющие угрозу жизни;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5.2. Оказывать медицинскую помощь в экстренной форме</w:t>
      </w:r>
    </w:p>
    <w:p w:rsidR="00E669D4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5.3. Проводить мероприятия по поддержанию жизнедеятельности организма пациента (пострадавшего) до прибытия врача или бригады скорой помощи</w:t>
      </w:r>
    </w:p>
    <w:p w:rsidR="00981E86" w:rsidRDefault="009F557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5.4. Осуществлять клиническое использование крови и (или) ее компонентов.</w:t>
      </w:r>
    </w:p>
    <w:p w:rsidR="00981E86" w:rsidRDefault="00981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52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840"/>
        <w:gridCol w:w="3189"/>
        <w:gridCol w:w="1858"/>
        <w:gridCol w:w="3995"/>
        <w:gridCol w:w="10"/>
      </w:tblGrid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0" w:name="_Hlk212643516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№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5840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вопроса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Правильный ответ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tabs>
                <w:tab w:val="left" w:pos="2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Компетенция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 дисциплины (практики), формирующей данную компетенцию (с указанием страницы файла, с которого взят вопрос)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tabs>
                <w:tab w:val="left" w:pos="346"/>
              </w:tabs>
              <w:spacing w:after="13" w:line="268" w:lineRule="auto"/>
              <w:ind w:right="637" w:firstLine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5S это:</w:t>
            </w:r>
          </w:p>
          <w:p w:rsidR="00E669D4" w:rsidRDefault="009F5570">
            <w:pPr>
              <w:pStyle w:val="ab"/>
              <w:tabs>
                <w:tab w:val="left" w:pos="346"/>
                <w:tab w:val="left" w:pos="526"/>
              </w:tabs>
              <w:spacing w:after="0"/>
              <w:ind w:left="178" w:right="6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А.Генеральная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уборка производственной среды</w:t>
            </w:r>
          </w:p>
          <w:p w:rsidR="00E669D4" w:rsidRDefault="009F5570">
            <w:pPr>
              <w:pStyle w:val="ab"/>
              <w:tabs>
                <w:tab w:val="left" w:pos="346"/>
                <w:tab w:val="left" w:pos="526"/>
              </w:tabs>
              <w:spacing w:after="0"/>
              <w:ind w:left="178" w:right="6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Б.Система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стандартизации рабочего места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В.Это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стиль отношения к рабочей среде, её организации и безопасности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стиль отношения к рабочей среде, её организации и безопасности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tabs>
                <w:tab w:val="left" w:pos="346"/>
              </w:tabs>
              <w:spacing w:after="0" w:line="268" w:lineRule="auto"/>
              <w:ind w:right="635" w:firstLine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из происходящих процессов в медицинской организации можно отнести к потерям?</w:t>
            </w:r>
          </w:p>
          <w:p w:rsidR="00E669D4" w:rsidRDefault="009F5570">
            <w:pPr>
              <w:pStyle w:val="ab"/>
              <w:tabs>
                <w:tab w:val="left" w:pos="346"/>
                <w:tab w:val="left" w:pos="481"/>
              </w:tabs>
              <w:spacing w:after="0"/>
              <w:ind w:left="178" w:right="6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А.Проведение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медицинской манипуляции</w:t>
            </w:r>
          </w:p>
          <w:p w:rsidR="00E669D4" w:rsidRDefault="009F5570">
            <w:pPr>
              <w:pStyle w:val="ab"/>
              <w:tabs>
                <w:tab w:val="left" w:pos="346"/>
                <w:tab w:val="left" w:pos="481"/>
              </w:tabs>
              <w:spacing w:after="0"/>
              <w:ind w:left="178" w:right="6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Б.Сбор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анамнеза</w:t>
            </w:r>
          </w:p>
          <w:p w:rsidR="00E669D4" w:rsidRDefault="009F5570">
            <w:pPr>
              <w:pStyle w:val="ab"/>
              <w:tabs>
                <w:tab w:val="left" w:pos="346"/>
                <w:tab w:val="left" w:pos="481"/>
              </w:tabs>
              <w:spacing w:after="0"/>
              <w:ind w:left="178" w:right="6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В.Перемещения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пациента между подразделениями  </w:t>
            </w:r>
          </w:p>
          <w:p w:rsidR="00E669D4" w:rsidRDefault="009F5570">
            <w:pPr>
              <w:pStyle w:val="ab"/>
              <w:tabs>
                <w:tab w:val="left" w:pos="346"/>
                <w:tab w:val="left" w:pos="481"/>
              </w:tabs>
              <w:spacing w:after="0"/>
              <w:ind w:left="178" w:right="6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Г.Выполнение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диагностического исследования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Перемещения пациента между подразделениями  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tabs>
                <w:tab w:val="left" w:pos="346"/>
              </w:tabs>
              <w:autoSpaceDE w:val="0"/>
              <w:autoSpaceDN w:val="0"/>
              <w:spacing w:after="0" w:line="240" w:lineRule="auto"/>
              <w:ind w:firstLine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Принципы бережливого производства: </w:t>
            </w: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34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А.Акцент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обучении</w:t>
            </w: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34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Б.Исключение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потерь</w:t>
            </w: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34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В.Предельно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быстрая доставка заказчику </w:t>
            </w: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34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Г.Все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перечисленное верно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Исключение потерь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Установить соответствие: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Вид обработки: Назначение вида обработки: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1. Дезинфекция а) уничтожение насекомых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2. Дезинсекция б) уничтожение грызунов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3. Дератизация в) уничтожение патогенных микроорганизмов</w:t>
            </w:r>
          </w:p>
          <w:p w:rsidR="00E669D4" w:rsidRDefault="00E669D4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1в; 2а; 3б;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Укажите, как часто медицинская сестра должна производить смену перчаток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  <w:p w:rsidR="00E669D4" w:rsidRDefault="009F5570">
            <w:pPr>
              <w:spacing w:after="0" w:line="280" w:lineRule="auto"/>
              <w:ind w:right="27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3"/>
              </w:rPr>
              <w:t>А. После каждого пациента</w:t>
            </w:r>
          </w:p>
          <w:p w:rsidR="00E669D4" w:rsidRDefault="009F5570">
            <w:pPr>
              <w:spacing w:after="20" w:line="256" w:lineRule="auto"/>
              <w:ind w:right="27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Б. После 5-6 манипуляций</w:t>
            </w:r>
          </w:p>
          <w:p w:rsidR="00E669D4" w:rsidRDefault="009F5570">
            <w:pPr>
              <w:spacing w:after="8" w:line="256" w:lineRule="auto"/>
              <w:ind w:right="27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В. После 3 пациентов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Стр.64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Какая из техник оказывает максимальное влияние на время переналадки?</w:t>
            </w:r>
          </w:p>
        </w:tc>
        <w:tc>
          <w:tcPr>
            <w:tcW w:w="3189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SMED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информационная система в медицинской организации, в первую очередь, должна давать возможность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 выстраивать работу с пациентами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ind w:left="-5" w:right="6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инструментам бережливого производства относят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Картирование процессов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здравоохранении к перегрузкам при работе с повышенной интенсивностью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относят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медицинской помощи по неотложным показаниям (стихийные бедствия, чрезвычайные ситуации)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целью проекта «Бережливая поликлиника» является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доступности и качества медицинской помощи населению за счет оптимизации процессов и устранения потерь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потери в процессе оказания медицинской помощи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Необоснованное ожидание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здравоохранении к потерям из-за лишних запасов относят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Излишние запасы медикаментов и расходных материалов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цель стандартизации работы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эффективности за счет минимизации потерь в каждой операции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здравоохранении к потерям из-за лишних этапов обработки относят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Перепроверку результатов лабораторных исследований, назначение дублирующих анализов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Ключевым правом пациента является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на получение медицинских услуг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Основы бережливого производства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Что такое комплекс мероприятий, направленный на уничтожение патогенных и условно-патогенных микроорганизмов на объектах внешней среды, изделиях медицинского назначения?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дезинфекция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Что относится к методам дезинфекции?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20" w:line="256" w:lineRule="auto"/>
              <w:ind w:right="3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воздействия на объект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обработки инъекционного поля перед введением вакцины можно использовать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Спирт этиловый 70%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line="249" w:lineRule="auto"/>
              <w:ind w:right="2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называется метод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дезинфекции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которому относятся - орошение, выколачивание, проветривание, фильтрация, вентиляция, подметание, влажная уборка, обработка помещения и находящегося в нем различных предметов пылесосом?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механический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Pr="00D60E8E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Заключительная дезинфекция проводится в очаге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выбытия из него инфекционного больного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чаще всего заражение гнойно-септическими инфекциями происходит в: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операционной и перевязочной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line="24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повышенного риска заболевания госпитальными инфекциями могут формироваться прежде всего в: ________________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1" w:line="273" w:lineRule="auto"/>
              <w:ind w:left="360" w:right="2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ожоговых и урологических отделениях;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Удаление с изделий медицинского назначения любых неорганических и органических загрязнений (включая белковые, жировые, механические и другие), в том числе остатков лекарственных препаратов, сопровождающееся снижением общей микробной контаминации для облегчения последующей стерилизации этих изделий – это_________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Предстерилизационная очистка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Стр.61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К отходам класса Д относятся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радиоактивные отходы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К какому методу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дизенфекции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относится кварцевание 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физическому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Причины роста инфекций, связанных с оказанием медицинской помощи:</w:t>
            </w:r>
          </w:p>
          <w:p w:rsidR="00E669D4" w:rsidRDefault="009F5570">
            <w:pPr>
              <w:spacing w:after="44" w:line="237" w:lineRule="auto"/>
              <w:ind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А. Недостаток гипотензивных средств</w:t>
            </w:r>
          </w:p>
          <w:p w:rsidR="00E669D4" w:rsidRDefault="009F5570">
            <w:pPr>
              <w:spacing w:after="13" w:line="264" w:lineRule="auto"/>
              <w:ind w:right="9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Б. Нарушение санитарно-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противоэпидемиоло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</w:p>
          <w:p w:rsidR="00E669D4" w:rsidRDefault="009F5570">
            <w:pPr>
              <w:spacing w:after="13" w:line="264" w:lineRule="auto"/>
              <w:ind w:right="9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гического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режима в лечебно-профилактическом учреждении </w:t>
            </w:r>
          </w:p>
          <w:p w:rsidR="00E669D4" w:rsidRDefault="009F5570">
            <w:pPr>
              <w:spacing w:after="20" w:line="256" w:lineRule="auto"/>
              <w:ind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В. недостаточный контроль со стороны пациентов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применение витаминов.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3" w:line="264" w:lineRule="auto"/>
              <w:ind w:right="9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Б. Нарушение санитарно-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противоэпидемиоло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</w:p>
          <w:p w:rsidR="00E669D4" w:rsidRDefault="009F5570">
            <w:pPr>
              <w:spacing w:after="13" w:line="264" w:lineRule="auto"/>
              <w:ind w:right="9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гического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режима в лечебно-профилактическом учреждении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Инфекционное заболевание, которым пациент заражается в результате получения медицинской помощи, а медицинский персонал – в процессе профессиональной деятельности, называется:</w:t>
            </w:r>
          </w:p>
          <w:p w:rsidR="00E669D4" w:rsidRDefault="009F5570">
            <w:pPr>
              <w:pStyle w:val="ab"/>
              <w:tabs>
                <w:tab w:val="left" w:pos="462"/>
              </w:tabs>
              <w:spacing w:after="20" w:line="256" w:lineRule="auto"/>
              <w:ind w:left="0" w:right="27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А.Карантинным</w:t>
            </w:r>
            <w:proofErr w:type="spellEnd"/>
          </w:p>
          <w:p w:rsidR="00E669D4" w:rsidRDefault="009F5570">
            <w:pPr>
              <w:pStyle w:val="ab"/>
              <w:tabs>
                <w:tab w:val="left" w:pos="462"/>
              </w:tabs>
              <w:spacing w:after="20" w:line="256" w:lineRule="auto"/>
              <w:ind w:left="0" w:right="27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Б.Особо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опасным инфекционным заболеванием; </w:t>
            </w:r>
          </w:p>
          <w:p w:rsidR="00E669D4" w:rsidRDefault="009F5570">
            <w:pPr>
              <w:pStyle w:val="ab"/>
              <w:tabs>
                <w:tab w:val="left" w:pos="34"/>
                <w:tab w:val="left" w:pos="462"/>
              </w:tabs>
              <w:spacing w:after="34" w:line="244" w:lineRule="auto"/>
              <w:ind w:left="0" w:right="27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В.Инфекцией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, связанной с оказанием медицинской помощи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Инфекцией, связанной с оказанием медицинской помощи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49" w:line="27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Очаговая дезинфекция может быть: </w:t>
            </w:r>
          </w:p>
          <w:p w:rsidR="00E669D4" w:rsidRDefault="009F5570">
            <w:pPr>
              <w:spacing w:after="15" w:line="256" w:lineRule="auto"/>
              <w:ind w:left="110" w:right="40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А.Предварительной</w:t>
            </w:r>
            <w:proofErr w:type="spellEnd"/>
          </w:p>
          <w:p w:rsidR="00E669D4" w:rsidRDefault="009F5570">
            <w:pPr>
              <w:spacing w:after="3" w:line="276" w:lineRule="auto"/>
              <w:ind w:left="110" w:right="40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Б.Текущей</w:t>
            </w:r>
            <w:proofErr w:type="spellEnd"/>
          </w:p>
          <w:p w:rsidR="00E669D4" w:rsidRDefault="009F5570">
            <w:pPr>
              <w:spacing w:after="3" w:line="276" w:lineRule="auto"/>
              <w:ind w:left="110" w:right="4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В.Промежуточной</w:t>
            </w:r>
            <w:proofErr w:type="spellEnd"/>
          </w:p>
          <w:p w:rsidR="00E669D4" w:rsidRDefault="00E669D4">
            <w:pPr>
              <w:spacing w:after="3" w:line="276" w:lineRule="auto"/>
              <w:ind w:left="110" w:right="4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Текущей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  <w:p w:rsidR="00E669D4" w:rsidRDefault="00E6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термина и определения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возбудителя инфекции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 передачи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восприимчивый организм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передачи возбудителя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окружающей среды, способствующий распространению возбудителя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естественного пребывания возбудителя (размножения, накопления)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 сложившийся способ перехода возбудителя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со сниженной иммунной защитой</w:t>
            </w:r>
          </w:p>
        </w:tc>
        <w:tc>
          <w:tcPr>
            <w:tcW w:w="3189" w:type="dxa"/>
            <w:vAlign w:val="center"/>
          </w:tcPr>
          <w:p w:rsidR="00E669D4" w:rsidRDefault="009F5570" w:rsidP="0098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Б</w:t>
            </w:r>
          </w:p>
          <w:p w:rsidR="00E669D4" w:rsidRDefault="009F5570" w:rsidP="0098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В</w:t>
            </w:r>
          </w:p>
          <w:p w:rsidR="00E669D4" w:rsidRDefault="009F5570" w:rsidP="0098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Г</w:t>
            </w:r>
          </w:p>
          <w:p w:rsidR="00E669D4" w:rsidRDefault="009F5570" w:rsidP="0098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А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ПМ.01.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Стр.64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Pr="005738BB" w:rsidRDefault="009F5570" w:rsidP="00573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Как называется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комплекс санитарно- гигиенических и дезинфекционных мероприятий, направленных на создание асептического режима помещений, где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проводятся те или иные медицинские манипуляции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Генеральная уборка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Стр.62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line="244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Совокупность методических приемов, включающих применение моющего или антисептического средства, для удаления загрязнений и транзиторной микрофлоры с кожи кистей рук медицинского персонала - обработка рук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Гигиеническая.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Совокупность методов и приемов работы, направленных на предупреждение попадания инфекции в рану, в организм больного, создание безмикробных, стерильных условий для хирургической работы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Асептика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Система мероприятий, направленных на уничтожение микроорганизмов в ране, патологическом очаге, органах и тканях, а также в организме больного в целом, использующая механические и физические методы воздействия, активные химические вещества и биологические факторы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Антисептика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Совокупность мероприятий, направленных на уничтожение или снижение численности популяций вегетативных и покоящихся форм патогенных и условно-патогенных возбудителей на абиотических объектах внешней среды с целью предупреждения распространения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инфекционных болезней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 проводится вне связи с эпидемическими очагами в местах вероятного скопления возбудителей инфекционных болезней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Профилактическая.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Полное уничтожение микроорганизмов (включая бактерии, грибы, вирусы и прионы) и их спор на различных изделиях, поверхностях и препаратах. Осуществляется термическим, химическим, радиационным, фильтрационным методами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стерилизация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33" w:line="244" w:lineRule="auto"/>
              <w:ind w:right="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Комплекс мероприятий, направленный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уничтожение грызунов – это____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Дератизация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Назовите фактор передачи для инфекций с парентеральным путем заражения___________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3"/>
              </w:rPr>
              <w:t>Медицинский инструментарий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Химическое вещество различного происхождения, состава и назначения, вызывающие гибель или приостановку жизнедеятельности микроорганизма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Дезинфектант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ind w:firstLine="17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При дезинфекции на инструментарии и во внешней среде уничтожаются</w:t>
            </w:r>
          </w:p>
          <w:p w:rsidR="00E669D4" w:rsidRDefault="009F5570">
            <w:pPr>
              <w:pStyle w:val="ab"/>
              <w:numPr>
                <w:ilvl w:val="0"/>
                <w:numId w:val="4"/>
              </w:numPr>
              <w:spacing w:after="11" w:line="256" w:lineRule="auto"/>
              <w:ind w:left="0" w:right="277" w:firstLine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Микробы </w:t>
            </w:r>
          </w:p>
          <w:p w:rsidR="00E669D4" w:rsidRDefault="009F5570">
            <w:pPr>
              <w:pStyle w:val="ab"/>
              <w:numPr>
                <w:ilvl w:val="0"/>
                <w:numId w:val="4"/>
              </w:numPr>
              <w:spacing w:after="22" w:line="256" w:lineRule="auto"/>
              <w:ind w:left="0" w:right="277" w:firstLine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Споры 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Микробы и споры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Микробы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ind w:firstLine="17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Причины роста инфекций, связанных с оказанием медицинской помощи:</w:t>
            </w:r>
          </w:p>
          <w:p w:rsidR="00E669D4" w:rsidRDefault="009F5570">
            <w:pPr>
              <w:pStyle w:val="ab"/>
              <w:numPr>
                <w:ilvl w:val="0"/>
                <w:numId w:val="5"/>
              </w:numPr>
              <w:spacing w:after="13" w:line="264" w:lineRule="auto"/>
              <w:ind w:left="0" w:firstLine="17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Недостаток гипотензивных средств</w:t>
            </w:r>
          </w:p>
          <w:p w:rsidR="00E669D4" w:rsidRDefault="009F5570">
            <w:pPr>
              <w:pStyle w:val="ab"/>
              <w:numPr>
                <w:ilvl w:val="0"/>
                <w:numId w:val="5"/>
              </w:numPr>
              <w:spacing w:after="13" w:line="264" w:lineRule="auto"/>
              <w:ind w:left="0" w:firstLine="17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Нарушение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-противоэпидемиологического режима в лечебно- профилактическом учреждении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Недостаточный контроль со стороны пациентов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Нарушение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-противоэпидемиологического режима в лечебно- профилактическом учреждении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Установите соответствие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мероприятия, по предупреждению попадания микроорганизмов во внутренние среды организма пациента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мероприятия, направленные на уничтожение микробов в ране, патологическом очаге или организме в целом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466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А.обработка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 медицинской сестрой с помощью спиртосодержащего кожного антисептика</w:t>
            </w: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466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Б.обработка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инъекционного поля антисептическим раствором</w:t>
            </w: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466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В.использование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стерильных шприца, инъекционной иглы и лекарственного раствора</w:t>
            </w:r>
          </w:p>
          <w:p w:rsidR="00E669D4" w:rsidRDefault="009F5570">
            <w:pPr>
              <w:pStyle w:val="ab"/>
              <w:widowControl w:val="0"/>
              <w:tabs>
                <w:tab w:val="left" w:pos="178"/>
                <w:tab w:val="left" w:pos="466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Г.использование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стерильного процедурного набора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–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В,Г</w:t>
            </w:r>
            <w:proofErr w:type="gramEnd"/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–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Дезинфекция – комплекс мероприятий, направленных на уничтожение </w:t>
            </w:r>
          </w:p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А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микроорганизмов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Б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грызунов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насекомых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Д.        спор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0" w:line="268" w:lineRule="auto"/>
              <w:ind w:left="1440"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 .спор</w:t>
            </w:r>
            <w:proofErr w:type="gramEnd"/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Стр.65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Причины роста инфекций, связанных с оказанием медицинской помощи: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Нарушение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-противоэпидемиологического режима в лечебно- профилактическом учреждении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 медицинской сестры в рамках вторичной профилактики направлена на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Профилактику заболеваний и предупреждение осложнений заболеваний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дезинфекции, основанный на применении веществ, вызывающих гибель микроорганизмов на поверхности и внутри объектов и предметов окружающей среды, а также в воздухе и различных субстратах –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Избыточная масса тела может привести к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Гипертонической и ишемической болезни сердца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Для обработки инъекционного поля перед введением вакцины можно использовать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Спирт этиловый 70%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Диспансеризацией называют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Динамическое наблюдение за здоровьем пациента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Генеральную уборку процедурного кабинета проводят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0" w:line="268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1 раз в 7 дней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Какие отходы относятся к классу Б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0" w:line="268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эпидемиологически опасные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Где должны храниться вакцины </w:t>
            </w:r>
          </w:p>
        </w:tc>
        <w:tc>
          <w:tcPr>
            <w:tcW w:w="3189" w:type="dxa"/>
            <w:vAlign w:val="center"/>
          </w:tcPr>
          <w:p w:rsidR="00E669D4" w:rsidRDefault="009F5570" w:rsidP="00F73C4A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холодильнике при температуре от +2+8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°С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массовой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туберкулинодиагностики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используют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внутрикожную пробу Манту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0" w:line="268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Механический метод дезинфекции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стирка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что направлена первичная профилактика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709"/>
              </w:tabs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предупреждение развития заболеваний у здоровых людей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медицинским организациям, оказывающим первичную медико- санитарную помощь, относится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фельдшерско-акушерский пункт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АКДС является вакциной против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дифтерии, коклюша, столбняка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bookmarkStart w:id="1" w:name="_Hlk213512601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Предварительным условием, необходимым для медицинского вмешательства является: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информированное добровольное согласие гражданина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УП.01.01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bookmarkEnd w:id="1"/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 первичным медицинским документам относятся (выберите все варианты):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 .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амбулаторного больного (форма 025/у) 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2). карта больного дневного стационара (форма 003-2/у-88) 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3). карта стационарного больного (история болезни, форма 003/у)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4). карта пациента поликлиники (форма 005/у)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Выберите все правильные утверждения: Медицинская документация…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 оформляется на каждого больного, который осматривается или лечится в стационарных или амбулаторных условиях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 служит для защиты законных прав пациента и медицинского персонала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3). используется для передачи информации о здоровье пациента работодателю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 предоставляется для ознакомления и копирования пациенту или его законному представителю в установленном законодательством РФ порядке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1,2,3,4.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УП.02.01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Стр.19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Выберите все правильные утверждения.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 Медицинские документы заполняются на момент осмотра пациента.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 При обнаружении ошибки медицинский документ уничтожается.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3)Подпись медицинского персонала ставится только на титульном листе медицинского документа.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4) По ходу написания дневников не должно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оставаться свободных от записей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участков на листах в виде пропусков и (или) пустых страниц, 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не заполненных бланков (свободные от записей участки в истории болезни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необходимо перечеркнуть в виде буквы Z).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1,3,4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Стр.19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 упорядоченная совокупность документов и информационных технологий, в том числе с использованием средств вычислительной техники и связи,</w:t>
            </w:r>
          </w:p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реализующих информационные процессы.</w:t>
            </w:r>
          </w:p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документ</w:t>
            </w:r>
          </w:p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информационная система </w:t>
            </w:r>
          </w:p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интернет-ресурс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 информационная система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ПМ.02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Электронная история болезни – это ___________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система, предназначенная для ведения, хранения на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электронных носителях, поиска и выдачи по информационным запросам</w:t>
            </w:r>
          </w:p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персональных медицинских записей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обращении граждан в учреждение, оказывающее первичную медико-санитарную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помощь, в регистратуре заполняется____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талон амбулаторного больного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УП.02.01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Стр.19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Федеральная государственная информационная система "Единый портал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и муниципальных услуг (функций)"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________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1858" w:type="dxa"/>
            <w:vAlign w:val="center"/>
          </w:tcPr>
          <w:p w:rsidR="00E669D4" w:rsidRDefault="009F5570" w:rsidP="0098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хранения медицинской карты пациента, получающего медицинскую помощь в амбулаторных условиях (форма № 025/у) составляет: 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1 год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б) 10 лет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в) 25 лет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г) 5 лет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25 лет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Качество медицинской помощи снижает: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акцент на краткосрочные цели;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эффективное руководство</w:t>
            </w:r>
          </w:p>
          <w:p w:rsidR="00E669D4" w:rsidRDefault="009F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позитивная производственная среда;</w:t>
            </w:r>
          </w:p>
          <w:p w:rsidR="00E669D4" w:rsidRDefault="009F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учет и контроль.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акцент на краткосрочные цели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УП.02.01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Стр.19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Совокупность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программно-технических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знаний, предназначенных для автоматизации различных процессов, протекающих в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лечебно-профилактическом учреждении, называется: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информационными технологиями;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информационными системами;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медицинскими информационными системами;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автоматизированными устройствами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медицинскими информационными системами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E669D4" w:rsidRDefault="00E6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69D4" w:rsidRDefault="009F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получают всю необходимую информацию, используя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программное обеспечение — программы просмотра, называемые.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Браузер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Окно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Программа просмотра</w:t>
            </w:r>
          </w:p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Документ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Браузер</w:t>
            </w:r>
          </w:p>
          <w:p w:rsidR="00E669D4" w:rsidRDefault="00E669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ПМ.02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функции, обязанности, права и ответственность работника закреплены_____________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должностной инструкцией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Технологический стандарт регламентирует_______________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применение конкретных лекарственных препаратов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УП.02.01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Стр.19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Отчетные документы предназначены__________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обобщения результатов выполненной работы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 бланкам строгого учета не относят____________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талон на законченный случай временной нетрудоспособности ф.</w:t>
            </w:r>
          </w:p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025-9/у-96;</w:t>
            </w:r>
          </w:p>
          <w:p w:rsidR="00E669D4" w:rsidRDefault="00E669D4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ПМ.02.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Стр.35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сведений, составляющих врачебную тайну, без согласия гражданина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или его законного представителя допускается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(выберите все варианты):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1). в целях проведения медицинского обследования и лечения гражданина, который в результате своего состояния не способен выразить свою волю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2). при угрозе распространения инфекционных заболеваний, массовых отравлений и поражений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3). в научных целях или для использования в учебном процессе 4). по запросу органов дознания и следствия, суда в связи с проведением расследования или судебным разбирательством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4). при обмене информацией медицинскими организациями, в том числе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размещенной в медицинских информационных системах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1,2,3,4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 w:rsidP="00981E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Выберите, для чего нужен личный кабинет медицинского работника (все варианты)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1). подать заявление на периодическую аккредитацию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2). проверить статус по заявлениям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3). подать заявление на увольнение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4). участвовать в профессиональных конкурсах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5). ознакомиться со статьями для медработников, например на тему новых технологий в лечении различных заболеваний </w:t>
            </w:r>
          </w:p>
        </w:tc>
        <w:tc>
          <w:tcPr>
            <w:tcW w:w="3189" w:type="dxa"/>
            <w:vAlign w:val="center"/>
          </w:tcPr>
          <w:p w:rsidR="00E669D4" w:rsidRDefault="009F5570" w:rsidP="00981E86">
            <w:pPr>
              <w:pStyle w:val="ab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1,2,5</w:t>
            </w:r>
          </w:p>
        </w:tc>
        <w:tc>
          <w:tcPr>
            <w:tcW w:w="1858" w:type="dxa"/>
          </w:tcPr>
          <w:p w:rsidR="00E669D4" w:rsidRDefault="009F5570" w:rsidP="00981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2.3</w:t>
            </w:r>
          </w:p>
        </w:tc>
        <w:tc>
          <w:tcPr>
            <w:tcW w:w="3995" w:type="dxa"/>
            <w:vAlign w:val="center"/>
          </w:tcPr>
          <w:p w:rsidR="00E669D4" w:rsidRDefault="009F5570" w:rsidP="0098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УП.02.01 Учебная практика</w:t>
            </w:r>
          </w:p>
          <w:p w:rsidR="00E669D4" w:rsidRDefault="009F5570" w:rsidP="0098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 w:rsidP="00981E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Какие данные содержатся в личном кабинете медицинского работника? Выберите все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варианты.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личные данные медработника. например, ФИО, дата и место рождения,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паспортные данные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2. сведения об образовании медработника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сведения о семейном положении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4. информация о трудоустройстве медработника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 сведения о членстве в медицинских профессиональных некоммерческих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организациях </w:t>
            </w:r>
          </w:p>
          <w:p w:rsidR="00E669D4" w:rsidRDefault="009F5570" w:rsidP="00981E86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 сведения о состоянии здоровья</w:t>
            </w:r>
          </w:p>
        </w:tc>
        <w:tc>
          <w:tcPr>
            <w:tcW w:w="3189" w:type="dxa"/>
            <w:vAlign w:val="center"/>
          </w:tcPr>
          <w:p w:rsidR="00E669D4" w:rsidRDefault="009F5570" w:rsidP="00981E86">
            <w:pPr>
              <w:pStyle w:val="ab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1,2,4,5</w:t>
            </w:r>
          </w:p>
        </w:tc>
        <w:tc>
          <w:tcPr>
            <w:tcW w:w="1858" w:type="dxa"/>
          </w:tcPr>
          <w:p w:rsidR="00E669D4" w:rsidRDefault="009F5570" w:rsidP="00981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2.3</w:t>
            </w:r>
          </w:p>
        </w:tc>
        <w:tc>
          <w:tcPr>
            <w:tcW w:w="3995" w:type="dxa"/>
            <w:vAlign w:val="center"/>
          </w:tcPr>
          <w:p w:rsidR="00E669D4" w:rsidRDefault="009F5570" w:rsidP="0098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E669D4" w:rsidRDefault="009F5570" w:rsidP="0098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Личный кабинет медицинского работника, зарегистрированного в ФРМР расположен в 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Каждый медицинский работник при трудоустройстве должен быть зарегистрирован в_______</w:t>
            </w: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shd w:val="clear" w:color="auto" w:fill="FFFFFF"/>
              <w:tabs>
                <w:tab w:val="left" w:pos="0"/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ФРМР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выхода из строя оборудования часть данных в МИС была утеряна. Это</w:t>
            </w:r>
          </w:p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нарушение___________________</w:t>
            </w:r>
          </w:p>
          <w:p w:rsidR="00E669D4" w:rsidRDefault="00E66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tabs>
                <w:tab w:val="left" w:pos="709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Целостности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2.3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ПМ.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 w:rsidR="00D60E8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Стр.36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tabs>
                <w:tab w:val="left" w:pos="451"/>
              </w:tabs>
              <w:spacing w:after="0" w:line="247" w:lineRule="auto"/>
              <w:ind w:firstLine="178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При нарушении углеводного обмена возникает заболевание 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0" w:line="247" w:lineRule="auto"/>
              <w:ind w:left="178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А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Рахит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11" w:line="247" w:lineRule="auto"/>
              <w:ind w:left="178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Б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Цинга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37" w:line="247" w:lineRule="auto"/>
              <w:ind w:left="178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Бери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-бери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4" w:line="266" w:lineRule="auto"/>
              <w:ind w:left="178" w:right="55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Сахарный диабет  </w:t>
            </w:r>
          </w:p>
          <w:p w:rsidR="00E669D4" w:rsidRDefault="009F5570">
            <w:pPr>
              <w:widowControl w:val="0"/>
              <w:tabs>
                <w:tab w:val="left" w:pos="451"/>
              </w:tabs>
              <w:autoSpaceDE w:val="0"/>
              <w:autoSpaceDN w:val="0"/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47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tabs>
                <w:tab w:val="left" w:pos="451"/>
              </w:tabs>
              <w:spacing w:after="12" w:line="247" w:lineRule="auto"/>
              <w:ind w:right="1547" w:firstLine="178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 xml:space="preserve">Повышенная чувствительность организма к воздействиям аллергена: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12" w:line="247" w:lineRule="auto"/>
              <w:ind w:left="178" w:right="1547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А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Реактивность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 xml:space="preserve">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12" w:line="247" w:lineRule="auto"/>
              <w:ind w:left="178" w:right="415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Б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Толерантность</w:t>
            </w:r>
            <w:proofErr w:type="spellEnd"/>
          </w:p>
          <w:p w:rsidR="00E669D4" w:rsidRDefault="009F5570">
            <w:pPr>
              <w:pStyle w:val="ab"/>
              <w:tabs>
                <w:tab w:val="left" w:pos="451"/>
              </w:tabs>
              <w:spacing w:after="12" w:line="247" w:lineRule="auto"/>
              <w:ind w:left="178" w:right="415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В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lang w:eastAsia="ru-RU"/>
              </w:rPr>
              <w:t>Вирулентность</w:t>
            </w:r>
            <w:proofErr w:type="spellEnd"/>
          </w:p>
          <w:p w:rsidR="00E669D4" w:rsidRDefault="009F5570">
            <w:pPr>
              <w:pStyle w:val="ab"/>
              <w:tabs>
                <w:tab w:val="left" w:pos="451"/>
              </w:tabs>
              <w:spacing w:after="4" w:line="249" w:lineRule="auto"/>
              <w:ind w:left="178" w:right="144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lang w:eastAsia="ru-RU"/>
              </w:rPr>
              <w:t>Аллергия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keepNext/>
              <w:keepLines/>
              <w:widowControl w:val="0"/>
              <w:tabs>
                <w:tab w:val="left" w:pos="34"/>
              </w:tabs>
              <w:spacing w:after="0" w:line="274" w:lineRule="exact"/>
              <w:ind w:firstLine="289"/>
              <w:jc w:val="both"/>
              <w:outlineLvl w:val="1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К исходам болезни относится:</w:t>
            </w:r>
          </w:p>
          <w:p w:rsidR="00E669D4" w:rsidRDefault="009F5570">
            <w:pPr>
              <w:keepNext/>
              <w:keepLines/>
              <w:widowControl w:val="0"/>
              <w:tabs>
                <w:tab w:val="left" w:pos="34"/>
              </w:tabs>
              <w:spacing w:after="0" w:line="371" w:lineRule="exact"/>
              <w:ind w:left="289"/>
              <w:outlineLvl w:val="1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А. Выздоровление;</w:t>
            </w:r>
          </w:p>
          <w:p w:rsidR="00E669D4" w:rsidRDefault="009F5570">
            <w:pPr>
              <w:widowControl w:val="0"/>
              <w:tabs>
                <w:tab w:val="left" w:pos="34"/>
              </w:tabs>
              <w:spacing w:after="0" w:line="250" w:lineRule="exact"/>
              <w:ind w:left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Б. Прогрессирование болезни;</w:t>
            </w:r>
          </w:p>
          <w:p w:rsidR="00E669D4" w:rsidRDefault="009F5570">
            <w:pPr>
              <w:widowControl w:val="0"/>
              <w:tabs>
                <w:tab w:val="left" w:pos="34"/>
              </w:tabs>
              <w:spacing w:after="0" w:line="250" w:lineRule="exact"/>
              <w:ind w:left="28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В. Регресс болезни;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Г. Инвалидность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А. Выздоровление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tabs>
                <w:tab w:val="left" w:pos="451"/>
              </w:tabs>
              <w:ind w:firstLine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Органические вещества, ускоряющие процессы обмена веществ,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0" w:line="240" w:lineRule="auto"/>
              <w:ind w:left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 Аминокислоты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0" w:line="240" w:lineRule="auto"/>
              <w:ind w:left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Б.Моносахариды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0" w:line="240" w:lineRule="auto"/>
              <w:ind w:left="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В.Белки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669D4" w:rsidRDefault="009F5570">
            <w:pPr>
              <w:pStyle w:val="ab"/>
              <w:tabs>
                <w:tab w:val="left" w:pos="451"/>
              </w:tabs>
              <w:spacing w:after="0" w:line="240" w:lineRule="auto"/>
              <w:ind w:left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Г.Липиды</w:t>
            </w:r>
            <w:proofErr w:type="spell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ab"/>
              <w:ind w:left="3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Выберите несколько правильных ответов</w:t>
            </w:r>
          </w:p>
          <w:p w:rsidR="00E669D4" w:rsidRDefault="009F5570">
            <w:pPr>
              <w:pStyle w:val="ab"/>
              <w:ind w:left="3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аспекты санитарно-просветительной работы в амбулаторно-поликлинических учреждениях</w:t>
            </w:r>
          </w:p>
          <w:p w:rsidR="00E669D4" w:rsidRDefault="009F5570">
            <w:pPr>
              <w:pStyle w:val="ab"/>
              <w:tabs>
                <w:tab w:val="left" w:pos="178"/>
                <w:tab w:val="left" w:pos="481"/>
              </w:tabs>
              <w:ind w:left="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А.санитарное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просвещение по привлечению населения</w:t>
            </w:r>
          </w:p>
          <w:p w:rsidR="00E669D4" w:rsidRDefault="009F5570">
            <w:pPr>
              <w:pStyle w:val="ab"/>
              <w:tabs>
                <w:tab w:val="left" w:pos="178"/>
                <w:tab w:val="left" w:pos="481"/>
              </w:tabs>
              <w:ind w:left="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Б.санитарное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просвещение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диспансеризуемых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контингентов</w:t>
            </w:r>
          </w:p>
          <w:p w:rsidR="00E669D4" w:rsidRDefault="009F5570">
            <w:pPr>
              <w:pStyle w:val="ab"/>
              <w:tabs>
                <w:tab w:val="left" w:pos="178"/>
                <w:tab w:val="left" w:pos="481"/>
              </w:tabs>
              <w:ind w:left="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В.агитационно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-информационное санитарно-просветительное воздействие наглядными средствами</w:t>
            </w:r>
          </w:p>
          <w:p w:rsidR="00E669D4" w:rsidRDefault="009F5570">
            <w:pPr>
              <w:pStyle w:val="ab"/>
              <w:tabs>
                <w:tab w:val="left" w:pos="178"/>
                <w:tab w:val="left" w:pos="481"/>
              </w:tabs>
              <w:ind w:left="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Г.разъяснение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убеждение с помощью печатной информации (листовки-приглашения, тематические памятки)</w:t>
            </w:r>
          </w:p>
          <w:p w:rsidR="00E669D4" w:rsidRDefault="009F5570">
            <w:pPr>
              <w:pStyle w:val="ab"/>
              <w:tabs>
                <w:tab w:val="left" w:pos="178"/>
                <w:tab w:val="left" w:pos="481"/>
              </w:tabs>
              <w:ind w:left="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Д.разъяснение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 правильном гигиеническом поведении во время пребывания в больнице</w:t>
            </w:r>
          </w:p>
          <w:p w:rsidR="00E669D4" w:rsidRDefault="009F5570">
            <w:pPr>
              <w:pStyle w:val="ab"/>
              <w:tabs>
                <w:tab w:val="left" w:pos="178"/>
                <w:tab w:val="left" w:pos="481"/>
              </w:tabs>
              <w:ind w:left="17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Е.дополнительная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медико-гигиеническая информация по общегигиеническим вопросам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В,Г</w:t>
            </w:r>
            <w:proofErr w:type="gramEnd"/>
          </w:p>
        </w:tc>
        <w:tc>
          <w:tcPr>
            <w:tcW w:w="1858" w:type="dxa"/>
          </w:tcPr>
          <w:p w:rsidR="00E669D4" w:rsidRDefault="00E66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ab"/>
              <w:ind w:left="3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Установите соответствие между типом возраста и его характеристикой</w:t>
            </w:r>
          </w:p>
          <w:p w:rsidR="00E669D4" w:rsidRDefault="009F5570">
            <w:pPr>
              <w:pStyle w:val="ab"/>
              <w:numPr>
                <w:ilvl w:val="0"/>
                <w:numId w:val="6"/>
              </w:numPr>
              <w:ind w:left="320" w:hanging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биологический возраст</w:t>
            </w:r>
          </w:p>
          <w:p w:rsidR="00E669D4" w:rsidRDefault="009F5570">
            <w:pPr>
              <w:pStyle w:val="ab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психологический возраст</w:t>
            </w:r>
          </w:p>
          <w:p w:rsidR="00E669D4" w:rsidRDefault="009F5570">
            <w:pPr>
              <w:pStyle w:val="ab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юридический возраст</w:t>
            </w:r>
          </w:p>
          <w:p w:rsidR="00E669D4" w:rsidRDefault="00E669D4">
            <w:pPr>
              <w:pStyle w:val="ab"/>
              <w:ind w:left="3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tabs>
                <w:tab w:val="left" w:pos="178"/>
                <w:tab w:val="left" w:pos="376"/>
              </w:tabs>
              <w:ind w:left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А.уровень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умственного и личностного развития человека, выраженный в виде ссылки на тот возраст, представители которого в среднем показывают данный уровень</w:t>
            </w:r>
          </w:p>
          <w:p w:rsidR="00E669D4" w:rsidRDefault="009F5570">
            <w:pPr>
              <w:pStyle w:val="ab"/>
              <w:tabs>
                <w:tab w:val="left" w:pos="178"/>
                <w:tab w:val="left" w:pos="376"/>
              </w:tabs>
              <w:ind w:left="1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 возраст наступления конкретных прав и обязанностей гражданина, утверждённый законом</w:t>
            </w:r>
          </w:p>
          <w:p w:rsidR="00E669D4" w:rsidRDefault="009F5570">
            <w:pPr>
              <w:pStyle w:val="ab"/>
              <w:tabs>
                <w:tab w:val="left" w:pos="178"/>
                <w:tab w:val="left" w:pos="376"/>
              </w:tabs>
              <w:ind w:left="17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степень морфологического и физиологического развития организма (истинная степень старения организма)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– В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– А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– Б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Стр.87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1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Дыхательный объем — это</w:t>
            </w:r>
          </w:p>
        </w:tc>
        <w:tc>
          <w:tcPr>
            <w:tcW w:w="3189" w:type="dxa"/>
            <w:vAlign w:val="center"/>
          </w:tcPr>
          <w:p w:rsidR="00E669D4" w:rsidRDefault="009F5570" w:rsidP="00981E86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воздуха, которое человек вдыхает и выдыхает при спокойном состоянии за один цикл (400 – 500мл)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Частота сердечных сокращений 40-50 ударов в минуту называется</w:t>
            </w:r>
          </w:p>
        </w:tc>
        <w:tc>
          <w:tcPr>
            <w:tcW w:w="3189" w:type="dxa"/>
            <w:vAlign w:val="center"/>
          </w:tcPr>
          <w:p w:rsidR="00E669D4" w:rsidRDefault="009F5570" w:rsidP="00981E86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Брадикардией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Органические вещества поджелудочного сока, предназначенные для переваривания белков, жиров, углеводов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Пищеварительные ферменты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4" w:line="24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Активной частью опорно-двигательного аппарата являются</w:t>
            </w:r>
          </w:p>
        </w:tc>
        <w:tc>
          <w:tcPr>
            <w:tcW w:w="3189" w:type="dxa"/>
            <w:vAlign w:val="center"/>
          </w:tcPr>
          <w:p w:rsidR="00E669D4" w:rsidRDefault="009F5570" w:rsidP="00981E86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Скелетные мышцы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212"/>
              <w:keepNext/>
              <w:keepLines/>
              <w:shd w:val="clear" w:color="auto" w:fill="auto"/>
              <w:tabs>
                <w:tab w:val="left" w:pos="758"/>
              </w:tabs>
              <w:spacing w:before="0" w:line="274" w:lineRule="exact"/>
              <w:rPr>
                <w:color w:val="000000" w:themeColor="text1"/>
              </w:rPr>
            </w:pPr>
            <w:bookmarkStart w:id="2" w:name="bookmark208"/>
            <w:r>
              <w:rPr>
                <w:rStyle w:val="20"/>
                <w:bCs/>
                <w:color w:val="000000" w:themeColor="text1"/>
                <w:sz w:val="24"/>
                <w:szCs w:val="24"/>
              </w:rPr>
              <w:t>Средний слой стенки сердца называется</w:t>
            </w:r>
            <w:bookmarkEnd w:id="2"/>
          </w:p>
          <w:p w:rsidR="00E669D4" w:rsidRDefault="00E669D4">
            <w:pPr>
              <w:spacing w:after="4" w:line="24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</w:rPr>
              <w:t>Миокард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липома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lang w:eastAsia="ru-RU"/>
              </w:rPr>
              <w:t>Доброкачественная опухоль из жировой ткани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4" w:line="247" w:lineRule="auto"/>
              <w:ind w:right="137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Патогенез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 это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Раздел патологии, изучающий механизмы развития болезней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рецидив болезни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Повторное возникновение одной и той же болезни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</w:rPr>
              <w:t>Механизм развития углеводных дистрофий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</w:rPr>
              <w:t xml:space="preserve">Нарушение обмена </w:t>
            </w:r>
            <w:proofErr w:type="spellStart"/>
            <w:r>
              <w:rPr>
                <w:rStyle w:val="5"/>
                <w:b w:val="0"/>
                <w:bCs w:val="0"/>
                <w:color w:val="000000" w:themeColor="text1"/>
              </w:rPr>
              <w:t>глюкопротеидов</w:t>
            </w:r>
            <w:proofErr w:type="spellEnd"/>
            <w:r>
              <w:rPr>
                <w:rStyle w:val="5"/>
                <w:b w:val="0"/>
                <w:bCs w:val="0"/>
                <w:color w:val="000000" w:themeColor="text1"/>
              </w:rPr>
              <w:t xml:space="preserve"> и </w:t>
            </w:r>
            <w:proofErr w:type="spellStart"/>
            <w:r>
              <w:rPr>
                <w:rStyle w:val="5"/>
                <w:b w:val="0"/>
                <w:bCs w:val="0"/>
                <w:color w:val="000000" w:themeColor="text1"/>
              </w:rPr>
              <w:t>мукополисахаридов</w:t>
            </w:r>
            <w:proofErr w:type="spellEnd"/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2" w:line="24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bookmark29"/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Патологический процесс, характеризующийся нарушением обмена веществ в тканях в результате их повреждения, называют:</w:t>
            </w:r>
            <w:bookmarkEnd w:id="3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Style w:val="5"/>
                <w:b w:val="0"/>
                <w:bCs w:val="0"/>
                <w:color w:val="000000" w:themeColor="text1"/>
              </w:rPr>
              <w:t>Дистрофией</w:t>
            </w:r>
          </w:p>
        </w:tc>
        <w:tc>
          <w:tcPr>
            <w:tcW w:w="1858" w:type="dxa"/>
          </w:tcPr>
          <w:p w:rsidR="00E669D4" w:rsidRDefault="00E66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10"/>
                <w:b w:val="0"/>
                <w:color w:val="000000" w:themeColor="text1"/>
                <w:sz w:val="24"/>
                <w:szCs w:val="24"/>
              </w:rPr>
              <w:t xml:space="preserve">Геномные мутации </w:t>
            </w:r>
            <w:proofErr w:type="gramStart"/>
            <w:r>
              <w:rPr>
                <w:rStyle w:val="210"/>
                <w:b w:val="0"/>
                <w:color w:val="000000" w:themeColor="text1"/>
                <w:sz w:val="24"/>
                <w:szCs w:val="24"/>
              </w:rPr>
              <w:t>- это</w:t>
            </w:r>
            <w:proofErr w:type="gramEnd"/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211"/>
              <w:shd w:val="clear" w:color="auto" w:fill="auto"/>
              <w:tabs>
                <w:tab w:val="left" w:pos="1312"/>
              </w:tabs>
              <w:spacing w:after="0" w:line="317" w:lineRule="exact"/>
              <w:ind w:firstLine="0"/>
              <w:rPr>
                <w:color w:val="000000" w:themeColor="text1"/>
              </w:rPr>
            </w:pPr>
            <w:r>
              <w:rPr>
                <w:rStyle w:val="22"/>
                <w:color w:val="000000" w:themeColor="text1"/>
              </w:rPr>
              <w:t>Нарушение в структуре гена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МРНК —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Переносчик генетической информации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какой фазе деления клетки хроматиды расходятся к противоположным полюсам клетки?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анафазе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Какую функцию выполняет белок гемоглобин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Транспортную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Хромосомы, различные у самцов и самок называются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половыми хромосомами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Для профилактики раннего старения из рациона следует исключить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холестеринсодержащие продукты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line="25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Многопрофильное лечебно-профилактическое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учреждение, оказывающее медицинскую помощь населению на закрепленной территории на догоспитальном этапе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поликлиника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МДК.03.01 Здоровый образ жизни и профилактика заболеваний в разные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экстренная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неотложная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УП.03.01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Антропометрические измерения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это</w:t>
            </w:r>
            <w:proofErr w:type="gram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вес, рост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УП.03.01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Гормон, поступающий в кровь при стрессе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адреналин</w:t>
            </w:r>
          </w:p>
        </w:tc>
        <w:tc>
          <w:tcPr>
            <w:tcW w:w="1858" w:type="dxa"/>
          </w:tcPr>
          <w:p w:rsidR="00E669D4" w:rsidRDefault="009F55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Стр.73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Элемент, который влияет на прочность костной системы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Кальций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Метаболизм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это</w:t>
            </w:r>
            <w:proofErr w:type="gram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Обмен веществ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Недостаточной двигательной активностью называется: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Гиподинамия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Физиологическая беременность продолжается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 дней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УП.03.01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25" w:lineRule="atLeast"/>
              <w:ind w:left="0" w:firstLine="28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норме частота сердечных сокращений у человека:</w:t>
            </w:r>
          </w:p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60-80 в минуту</w:t>
            </w:r>
          </w:p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40-50 в минуту</w:t>
            </w:r>
          </w:p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90-100 в минуту</w:t>
            </w:r>
          </w:p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 и более в минуту</w:t>
            </w:r>
          </w:p>
          <w:p w:rsidR="00E669D4" w:rsidRDefault="00E669D4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60-80 в минуту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Стр.47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firstLine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Генетический аппарат клетки содержится в:</w:t>
            </w:r>
          </w:p>
          <w:p w:rsidR="00E669D4" w:rsidRDefault="009F5570">
            <w:pPr>
              <w:pStyle w:val="ab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А.Цитоплазме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Б.Рибосомах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В.Ядрышках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Г.Ядре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Ядре.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tabs>
                <w:tab w:val="left" w:pos="34"/>
              </w:tabs>
              <w:spacing w:after="16" w:line="248" w:lineRule="auto"/>
              <w:ind w:right="139" w:firstLine="289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К наиболее опасным для заражения ВИЧ –инфекцией биологическим жидкостям можно отнести: </w:t>
            </w:r>
          </w:p>
          <w:p w:rsidR="00E669D4" w:rsidRDefault="009F5570">
            <w:pPr>
              <w:pStyle w:val="ab"/>
              <w:tabs>
                <w:tab w:val="left" w:pos="34"/>
              </w:tabs>
              <w:spacing w:after="16" w:line="248" w:lineRule="auto"/>
              <w:ind w:left="289" w:right="139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А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Сперма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9F5570">
            <w:pPr>
              <w:pStyle w:val="ab"/>
              <w:tabs>
                <w:tab w:val="left" w:pos="34"/>
              </w:tabs>
              <w:spacing w:after="16" w:line="248" w:lineRule="auto"/>
              <w:ind w:left="289" w:right="139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Б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9F5570">
            <w:pPr>
              <w:pStyle w:val="ab"/>
              <w:tabs>
                <w:tab w:val="left" w:pos="34"/>
              </w:tabs>
              <w:spacing w:after="14" w:line="248" w:lineRule="auto"/>
              <w:ind w:left="289" w:right="138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</w:t>
            </w:r>
            <w:r w:rsidRPr="00D013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Кровь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</w:t>
            </w:r>
          </w:p>
          <w:p w:rsidR="00E669D4" w:rsidRDefault="009F5570" w:rsidP="00981E86">
            <w:pPr>
              <w:pStyle w:val="ab"/>
              <w:tabs>
                <w:tab w:val="left" w:pos="34"/>
              </w:tabs>
              <w:spacing w:after="16" w:line="248" w:lineRule="auto"/>
              <w:ind w:left="289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Пот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В.кровь</w:t>
            </w:r>
            <w:proofErr w:type="spellEnd"/>
            <w:proofErr w:type="gramEnd"/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Установите последовательность факторов по значимости их влияния на здоровье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деятельность учреждений здравоохранения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наследственность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состояние окружающей среды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условия и образ жизни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2 4 1 3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Стр.88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1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Нарушение ритма сокращений сердца называется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Аритмией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 w:rsidP="00BB1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</w:t>
            </w:r>
            <w:r w:rsidR="00BB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При обследовании пациента показатели артериального давления определяют на: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Плечевой артерии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 w:rsidP="00BB1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</w:t>
            </w:r>
            <w:r w:rsidR="00BB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Пульсовое давление —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Разница между систолическим артериальным давлением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диастолическим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Частота сердечных сокращений 90-100 ударов в минуту называется: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Тахикардией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Репродуктивную функцию выполняют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Мужская и женская половая система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  <w:sz w:val="24"/>
                <w:szCs w:val="24"/>
              </w:rPr>
              <w:t xml:space="preserve">Метаплазия </w:t>
            </w:r>
            <w:proofErr w:type="gramStart"/>
            <w:r>
              <w:rPr>
                <w:rStyle w:val="5"/>
                <w:b w:val="0"/>
                <w:bCs w:val="0"/>
                <w:color w:val="000000" w:themeColor="text1"/>
                <w:sz w:val="24"/>
                <w:szCs w:val="24"/>
              </w:rPr>
              <w:t>- это</w:t>
            </w:r>
            <w:proofErr w:type="gram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  <w:sz w:val="24"/>
                <w:szCs w:val="24"/>
              </w:rPr>
              <w:t>Замещение соединительной тканью очага некроза, тромба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На какой из стадий обычно развивается гипертрофия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Стадия закрепления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 xml:space="preserve">Регенерация соединительной тканью </w:t>
            </w:r>
            <w:proofErr w:type="gramStart"/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- это</w:t>
            </w:r>
            <w:proofErr w:type="gram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Виды ткани, в которых чаще других встречается метаплазия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50"/>
              <w:shd w:val="clear" w:color="auto" w:fill="auto"/>
              <w:tabs>
                <w:tab w:val="left" w:pos="801"/>
              </w:tabs>
              <w:spacing w:before="0" w:line="240" w:lineRule="exact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Cs/>
                <w:color w:val="000000" w:themeColor="text1"/>
                <w:sz w:val="24"/>
                <w:szCs w:val="24"/>
              </w:rPr>
              <w:t>эпителиальная, соединительная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Тромбоэмболия возникает при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  <w:sz w:val="24"/>
                <w:szCs w:val="24"/>
              </w:rPr>
              <w:t>отрыве тромба или его части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норме кариотип человека включает в себя сколько хромосом?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хромосом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</w:t>
            </w:r>
            <w:r w:rsidR="00FC5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Близнецы, развивающиеся из одной яйцеклетки, называются: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монозиготные;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</w:t>
            </w:r>
            <w:r w:rsidR="00FC5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Мутации, связанные с изменением числа хромосом называются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геномные.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</w:t>
            </w:r>
            <w:r w:rsidR="00FC5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Трисомия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21-ой хромосоме вызывает синдром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Дауна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</w:t>
            </w:r>
            <w:r w:rsidR="00FC5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Ультразвуковое исследование плода распространенный метод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пренатальной диагностики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</w:t>
            </w:r>
            <w:r w:rsidR="00FC5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вирус нарушает работу иммунной системы человека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8"/>
                <w:b w:val="0"/>
                <w:bCs w:val="0"/>
                <w:color w:val="000000" w:themeColor="text1"/>
                <w:sz w:val="24"/>
                <w:szCs w:val="24"/>
              </w:rPr>
              <w:t>Вирус нарушает жизнедеятельность клетки-хозяина потому, что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9"/>
                <w:color w:val="000000" w:themeColor="text1"/>
                <w:sz w:val="24"/>
                <w:szCs w:val="24"/>
              </w:rPr>
              <w:t>клетка теряет способность к репродукции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Сепсис –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циркуляция микробов и их токсинов в крови и их размножение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Вдыхая воздух, загрязненный патогенными микроорганизмами, человек может заболеть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гриппом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Объект, являющийся местом естественной жизнедеятельности и размножения патогенных микроорганизмов, называют: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источником инфекции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медицинским организациям, оказывающим ПМСП, относится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заключение договора по обязательному медицинскому страхованию граждан, называется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страховой полис.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Всех граждан по результатам диспансеризации разделяют на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 группы здоровья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Стр.84</w:t>
            </w:r>
          </w:p>
          <w:p w:rsidR="00E669D4" w:rsidRDefault="00E6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Маммографию при диспансеризации проходят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женщины старше 39 лет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УП.03.01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вид медицинской помощи оказывается для облегчения проявлений болезни онкологических больных, для улучшения качества жизни пациента и его близких?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Паллиативная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совокупность ежедневных гигиенических правил, выполнение которых способствует сохранению и укреплению здоровья человека?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называется личной гигиеной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 74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ab"/>
              <w:shd w:val="clear" w:color="auto" w:fill="FFFFFF"/>
              <w:spacing w:after="0" w:line="225" w:lineRule="atLeast"/>
              <w:ind w:left="0" w:firstLine="28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bookmarkStart w:id="4" w:name="_Hlk64394278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Органы, образующую мочу называются:</w:t>
            </w:r>
          </w:p>
          <w:bookmarkEnd w:id="4"/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Почки</w:t>
            </w:r>
            <w:proofErr w:type="spellEnd"/>
          </w:p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Мочевой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пузырь</w:t>
            </w:r>
          </w:p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Мочеточники</w:t>
            </w:r>
            <w:proofErr w:type="spellEnd"/>
          </w:p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D01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Мочеиспускательный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канал</w:t>
            </w:r>
          </w:p>
          <w:p w:rsidR="00E669D4" w:rsidRDefault="00E669D4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="00FC5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50"/>
              <w:shd w:val="clear" w:color="auto" w:fill="auto"/>
              <w:tabs>
                <w:tab w:val="left" w:pos="363"/>
              </w:tabs>
              <w:spacing w:before="0"/>
              <w:ind w:firstLine="289"/>
              <w:rPr>
                <w:color w:val="000000" w:themeColor="text1"/>
                <w:sz w:val="24"/>
                <w:szCs w:val="24"/>
              </w:rPr>
            </w:pPr>
            <w:r>
              <w:rPr>
                <w:rStyle w:val="5"/>
                <w:b/>
                <w:bCs/>
                <w:color w:val="000000" w:themeColor="text1"/>
                <w:sz w:val="24"/>
                <w:szCs w:val="24"/>
              </w:rPr>
              <w:t>Механическим препятствием для оттока крови из зоны воспаления могут являться:</w:t>
            </w:r>
          </w:p>
          <w:p w:rsidR="00E669D4" w:rsidRDefault="009F5570">
            <w:pPr>
              <w:pStyle w:val="50"/>
              <w:shd w:val="clear" w:color="auto" w:fill="auto"/>
              <w:tabs>
                <w:tab w:val="left" w:pos="382"/>
              </w:tabs>
              <w:spacing w:before="0"/>
              <w:ind w:left="289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5"/>
                <w:color w:val="000000" w:themeColor="text1"/>
                <w:sz w:val="24"/>
                <w:szCs w:val="24"/>
              </w:rPr>
              <w:t>А.Тромб</w:t>
            </w:r>
            <w:proofErr w:type="spellEnd"/>
            <w:r>
              <w:rPr>
                <w:rStyle w:val="5"/>
                <w:color w:val="000000" w:themeColor="text1"/>
                <w:sz w:val="24"/>
                <w:szCs w:val="24"/>
              </w:rPr>
              <w:t>;</w:t>
            </w:r>
          </w:p>
          <w:p w:rsidR="00E669D4" w:rsidRDefault="009F5570">
            <w:pPr>
              <w:pStyle w:val="211"/>
              <w:shd w:val="clear" w:color="auto" w:fill="auto"/>
              <w:tabs>
                <w:tab w:val="left" w:pos="382"/>
              </w:tabs>
              <w:spacing w:after="0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22"/>
                <w:color w:val="000000" w:themeColor="text1"/>
                <w:sz w:val="24"/>
                <w:szCs w:val="24"/>
              </w:rPr>
              <w:t>Б.Сгущение</w:t>
            </w:r>
            <w:proofErr w:type="spellEnd"/>
            <w:r>
              <w:rPr>
                <w:rStyle w:val="22"/>
                <w:color w:val="000000" w:themeColor="text1"/>
                <w:sz w:val="24"/>
                <w:szCs w:val="24"/>
              </w:rPr>
              <w:t xml:space="preserve"> крови;</w:t>
            </w:r>
          </w:p>
          <w:p w:rsidR="00E669D4" w:rsidRDefault="009F5570">
            <w:pPr>
              <w:pStyle w:val="211"/>
              <w:shd w:val="clear" w:color="auto" w:fill="auto"/>
              <w:tabs>
                <w:tab w:val="left" w:pos="382"/>
              </w:tabs>
              <w:spacing w:after="0"/>
              <w:ind w:left="289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22"/>
                <w:color w:val="000000" w:themeColor="text1"/>
                <w:sz w:val="24"/>
                <w:szCs w:val="24"/>
              </w:rPr>
              <w:t>В.Припухлость</w:t>
            </w:r>
            <w:proofErr w:type="spellEnd"/>
            <w:r>
              <w:rPr>
                <w:rStyle w:val="22"/>
                <w:color w:val="000000" w:themeColor="text1"/>
                <w:sz w:val="24"/>
                <w:szCs w:val="24"/>
              </w:rPr>
              <w:t>;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22"/>
                <w:color w:val="000000" w:themeColor="text1"/>
                <w:sz w:val="24"/>
                <w:szCs w:val="24"/>
              </w:rPr>
              <w:t>Г.Расширение</w:t>
            </w:r>
            <w:proofErr w:type="spellEnd"/>
            <w:r>
              <w:rPr>
                <w:rStyle w:val="22"/>
                <w:color w:val="000000" w:themeColor="text1"/>
                <w:sz w:val="24"/>
                <w:szCs w:val="24"/>
              </w:rPr>
              <w:t xml:space="preserve"> сосудистого русла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ind w:firstLine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Метод, используемый для диагностики болезней обмена веществ, называется: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А.Цитологический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Б.Близнецовый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В.Дерматоглифический</w:t>
            </w:r>
            <w:proofErr w:type="spellEnd"/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Г.Биохимический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0" w:line="240" w:lineRule="auto"/>
              <w:ind w:firstLine="28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живым вакцинам относят:</w:t>
            </w:r>
          </w:p>
          <w:p w:rsidR="00E669D4" w:rsidRDefault="009F5570">
            <w:pPr>
              <w:spacing w:after="0" w:line="240" w:lineRule="auto"/>
              <w:ind w:firstLine="28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 БЦЖ - вакцина</w:t>
            </w:r>
          </w:p>
          <w:p w:rsidR="00E669D4" w:rsidRDefault="009F5570">
            <w:pPr>
              <w:spacing w:after="0" w:line="240" w:lineRule="auto"/>
              <w:ind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Вакцина против гепатита В</w:t>
            </w:r>
          </w:p>
          <w:p w:rsidR="00E669D4" w:rsidRDefault="009F5570">
            <w:pPr>
              <w:spacing w:after="0" w:line="240" w:lineRule="auto"/>
              <w:ind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Вакцина против столбняка</w:t>
            </w:r>
          </w:p>
          <w:p w:rsidR="00E669D4" w:rsidRDefault="009F5570">
            <w:pPr>
              <w:spacing w:after="0" w:line="240" w:lineRule="auto"/>
              <w:ind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Вакцина против бешенства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ind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Установите соответствие групп здоровья детского населения и их характеристик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группа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II группа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III группа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IV группа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V группа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-105" w:firstLine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больные в состоянии компенсации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-105" w:firstLine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инвалиды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-105" w:firstLine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здоровые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-105" w:firstLine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больные в состоянии декомпенсации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-105" w:firstLine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 здоровые (с функциональными нарушениями)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– В;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– Д;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– А;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– Г;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– Б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Стр.88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1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Серое вещество спинного мозга на разрезе выглядит: 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виде крыльев бабочки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Верхушка сердца проецируется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</w:rPr>
              <w:t>В 5 межреберье слева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bookmarkStart w:id="5" w:name="_Hlk212896723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212"/>
              <w:keepNext/>
              <w:keepLines/>
              <w:shd w:val="clear" w:color="auto" w:fill="auto"/>
              <w:tabs>
                <w:tab w:val="left" w:pos="758"/>
              </w:tabs>
              <w:spacing w:before="0" w:line="274" w:lineRule="exact"/>
              <w:rPr>
                <w:color w:val="000000" w:themeColor="text1"/>
              </w:rPr>
            </w:pPr>
            <w:bookmarkStart w:id="6" w:name="bookmark253"/>
            <w:r>
              <w:rPr>
                <w:rStyle w:val="20"/>
                <w:bCs/>
                <w:color w:val="000000" w:themeColor="text1"/>
                <w:sz w:val="24"/>
                <w:szCs w:val="24"/>
              </w:rPr>
              <w:t>Структурно-функциональная единица почек</w:t>
            </w:r>
            <w:bookmarkEnd w:id="6"/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</w:rPr>
              <w:t>нефрон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bookmarkEnd w:id="5"/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Соединительные ткани выполняют функцию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опорную, защитную, трофическую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7" w:name="bookmark277"/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В состав лимфы входят</w:t>
            </w:r>
            <w:bookmarkEnd w:id="7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</w:rPr>
              <w:t>лимфоциты и лейкоциты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 w:rsidP="000168C6">
            <w:pPr>
              <w:pStyle w:val="50"/>
              <w:shd w:val="clear" w:color="auto" w:fill="auto"/>
              <w:tabs>
                <w:tab w:val="left" w:pos="478"/>
              </w:tabs>
              <w:spacing w:befor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Cs/>
                <w:color w:val="000000" w:themeColor="text1"/>
                <w:sz w:val="24"/>
                <w:szCs w:val="24"/>
              </w:rPr>
              <w:t>Вид экссудата, образующийся при воспалении, вызванном стафилококками и стрептококками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10"/>
                <w:b w:val="0"/>
                <w:color w:val="000000" w:themeColor="text1"/>
                <w:sz w:val="24"/>
                <w:szCs w:val="24"/>
              </w:rPr>
              <w:t>Гнойный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pStyle w:val="50"/>
              <w:shd w:val="clear" w:color="auto" w:fill="auto"/>
              <w:tabs>
                <w:tab w:val="left" w:pos="363"/>
              </w:tabs>
              <w:spacing w:before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Cs/>
                <w:color w:val="000000" w:themeColor="text1"/>
                <w:sz w:val="24"/>
                <w:szCs w:val="24"/>
              </w:rPr>
              <w:t xml:space="preserve">Лихорадка </w:t>
            </w:r>
            <w:proofErr w:type="gramStart"/>
            <w:r>
              <w:rPr>
                <w:rStyle w:val="5"/>
                <w:bCs/>
                <w:color w:val="000000" w:themeColor="text1"/>
                <w:sz w:val="24"/>
                <w:szCs w:val="24"/>
              </w:rPr>
              <w:t>- это</w:t>
            </w:r>
            <w:proofErr w:type="gramEnd"/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  <w:sz w:val="24"/>
                <w:szCs w:val="24"/>
              </w:rPr>
              <w:t>реакция организма на внешние и внутренние раздражители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 w:rsidP="00016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  <w:sz w:val="24"/>
                <w:szCs w:val="24"/>
              </w:rPr>
              <w:t>Резкое снижение температуры при лихорадке называется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кризис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5"/>
                <w:b w:val="0"/>
                <w:bCs w:val="0"/>
                <w:color w:val="000000" w:themeColor="text1"/>
                <w:sz w:val="24"/>
                <w:szCs w:val="24"/>
              </w:rPr>
              <w:t>Патологический процесс, в основе которого лежит безграничное, нерегулируемое разрастание клеток, не достигающих созревания, называют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50"/>
              <w:shd w:val="clear" w:color="auto" w:fill="auto"/>
              <w:tabs>
                <w:tab w:val="left" w:pos="760"/>
              </w:tabs>
              <w:spacing w:before="0" w:after="271" w:line="278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5"/>
                <w:bCs/>
                <w:color w:val="000000" w:themeColor="text1"/>
                <w:sz w:val="24"/>
                <w:szCs w:val="24"/>
              </w:rPr>
              <w:t>опухолью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bookmark85"/>
            <w:r>
              <w:rPr>
                <w:rStyle w:val="20"/>
                <w:b w:val="0"/>
                <w:bCs w:val="0"/>
                <w:color w:val="000000" w:themeColor="text1"/>
                <w:sz w:val="24"/>
                <w:szCs w:val="24"/>
              </w:rPr>
              <w:t>Для доброкачественных опухолей характерно</w:t>
            </w:r>
            <w:bookmarkEnd w:id="8"/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21"/>
              <w:keepNext/>
              <w:keepLines/>
              <w:shd w:val="clear" w:color="auto" w:fill="auto"/>
              <w:tabs>
                <w:tab w:val="left" w:pos="760"/>
              </w:tabs>
              <w:spacing w:after="0" w:line="274" w:lineRule="exact"/>
              <w:ind w:left="400" w:firstLine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9" w:name="bookmark86"/>
            <w:r>
              <w:rPr>
                <w:rStyle w:val="20"/>
                <w:bCs/>
                <w:color w:val="000000" w:themeColor="text1"/>
                <w:sz w:val="24"/>
                <w:szCs w:val="24"/>
              </w:rPr>
              <w:t>отсутствие метастазов</w:t>
            </w:r>
            <w:bookmarkEnd w:id="9"/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больных с каким синдромом характерен полуоткрытый рот с высунутым языком и выступающей челюстью: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синдром Дауна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Наследственное заболевание, характеризующееся несвертываемостью крови у больного, называется: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гемофилия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человека, пол определяется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оплодотворения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Причинными факторами генной наследственной патологии являются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структуры ДНК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Биохимический метод изучения наследственности человека заключается в том, что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изучают изменения в составе затронутых мутацией белков;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аллергическим реакциям на введение иммунобиологических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препаратов относят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отёк Квинке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Пассивный иммунитет формируется при введении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сыворотки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осложнениям, связанным с нарушением техники введения препара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та, правил асептики в процессе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введения препаратов относят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абсцессы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Скарлатину вызывает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стрептококк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Появление сыпи на коже в виде пузырьков с прозрачным содержимым характерно для вируса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ветряной оспы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Спирометрия - способ оценки: 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дыхательной системы человека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Комплекс мероприятий, направленных на введение в организм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вакцинация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Стр.74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jc w:val="center"/>
              <w:rPr>
                <w:rStyle w:val="1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10" w:name="_Hlk212642768"/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Pr="00D0138A" w:rsidRDefault="009F5570">
            <w:pPr>
              <w:widowControl w:val="0"/>
              <w:autoSpaceDE w:val="0"/>
              <w:autoSpaceDN w:val="0"/>
              <w:spacing w:after="0" w:line="240" w:lineRule="auto"/>
              <w:ind w:firstLine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01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 prescribe treatment </w:t>
            </w:r>
          </w:p>
          <w:p w:rsidR="00E669D4" w:rsidRPr="00D0138A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D013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Назначить</w:t>
            </w:r>
            <w:r w:rsidRPr="00D013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лечение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Б.Назначить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массаж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В.Назначить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уколы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Г.назначить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мрт</w:t>
            </w:r>
            <w:proofErr w:type="spell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Назначить лечение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С.37</w:t>
            </w:r>
          </w:p>
        </w:tc>
      </w:tr>
      <w:bookmarkEnd w:id="10"/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0" w:line="247" w:lineRule="auto"/>
              <w:ind w:right="1742" w:firstLine="28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Доза «0.002» имеет значение:</w:t>
            </w:r>
          </w:p>
          <w:p w:rsidR="00E669D4" w:rsidRDefault="009F5570">
            <w:pPr>
              <w:pStyle w:val="ab"/>
              <w:spacing w:after="0" w:line="247" w:lineRule="auto"/>
              <w:ind w:left="289" w:right="17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миллиграмма</w:t>
            </w:r>
          </w:p>
          <w:p w:rsidR="00E669D4" w:rsidRDefault="009F5570">
            <w:pPr>
              <w:pStyle w:val="ab"/>
              <w:spacing w:after="0" w:line="247" w:lineRule="auto"/>
              <w:ind w:left="289" w:right="17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миллилитра</w:t>
            </w:r>
          </w:p>
          <w:p w:rsidR="00E669D4" w:rsidRDefault="009F5570">
            <w:pPr>
              <w:pStyle w:val="ab"/>
              <w:spacing w:after="0" w:line="247" w:lineRule="auto"/>
              <w:ind w:left="289" w:right="17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грамма 110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единиц действия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2 миллиграмма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80"/>
              <w:shd w:val="clear" w:color="auto" w:fill="auto"/>
              <w:tabs>
                <w:tab w:val="left" w:pos="349"/>
              </w:tabs>
              <w:spacing w:before="0" w:after="0" w:line="220" w:lineRule="exact"/>
              <w:ind w:firstLine="289"/>
              <w:rPr>
                <w:color w:val="000000" w:themeColor="text1"/>
                <w:sz w:val="24"/>
                <w:szCs w:val="24"/>
              </w:rPr>
            </w:pPr>
            <w:r>
              <w:rPr>
                <w:rStyle w:val="8"/>
                <w:color w:val="000000" w:themeColor="text1"/>
                <w:sz w:val="24"/>
                <w:szCs w:val="24"/>
              </w:rPr>
              <w:t>Вирусы размножаются:</w:t>
            </w:r>
          </w:p>
          <w:p w:rsidR="00E669D4" w:rsidRDefault="009F5570">
            <w:pPr>
              <w:pStyle w:val="90"/>
              <w:shd w:val="clear" w:color="auto" w:fill="auto"/>
              <w:tabs>
                <w:tab w:val="left" w:pos="358"/>
              </w:tabs>
              <w:spacing w:line="293" w:lineRule="exact"/>
              <w:ind w:left="289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9"/>
                <w:color w:val="000000" w:themeColor="text1"/>
                <w:sz w:val="24"/>
                <w:szCs w:val="24"/>
              </w:rPr>
              <w:t>А.Только</w:t>
            </w:r>
            <w:proofErr w:type="spellEnd"/>
            <w:r>
              <w:rPr>
                <w:rStyle w:val="9"/>
                <w:color w:val="000000" w:themeColor="text1"/>
                <w:sz w:val="24"/>
                <w:szCs w:val="24"/>
              </w:rPr>
              <w:t xml:space="preserve"> в клетке хозяина;</w:t>
            </w:r>
          </w:p>
          <w:p w:rsidR="00E669D4" w:rsidRDefault="009F5570">
            <w:pPr>
              <w:pStyle w:val="90"/>
              <w:shd w:val="clear" w:color="auto" w:fill="auto"/>
              <w:tabs>
                <w:tab w:val="left" w:pos="368"/>
              </w:tabs>
              <w:spacing w:line="293" w:lineRule="exact"/>
              <w:ind w:left="289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9"/>
                <w:color w:val="000000" w:themeColor="text1"/>
                <w:sz w:val="24"/>
                <w:szCs w:val="24"/>
              </w:rPr>
              <w:t>Б.Самостоятельно</w:t>
            </w:r>
            <w:proofErr w:type="spellEnd"/>
            <w:r>
              <w:rPr>
                <w:rStyle w:val="9"/>
                <w:color w:val="000000" w:themeColor="text1"/>
                <w:sz w:val="24"/>
                <w:szCs w:val="24"/>
              </w:rPr>
              <w:t>;</w:t>
            </w:r>
          </w:p>
          <w:p w:rsidR="00E669D4" w:rsidRDefault="009F5570">
            <w:pPr>
              <w:pStyle w:val="90"/>
              <w:shd w:val="clear" w:color="auto" w:fill="auto"/>
              <w:tabs>
                <w:tab w:val="left" w:pos="368"/>
              </w:tabs>
              <w:spacing w:line="293" w:lineRule="exact"/>
              <w:ind w:left="289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9"/>
                <w:color w:val="000000" w:themeColor="text1"/>
                <w:sz w:val="24"/>
                <w:szCs w:val="24"/>
              </w:rPr>
              <w:t>В.Варианты</w:t>
            </w:r>
            <w:proofErr w:type="spellEnd"/>
            <w:r>
              <w:rPr>
                <w:rStyle w:val="9"/>
                <w:color w:val="000000" w:themeColor="text1"/>
                <w:sz w:val="24"/>
                <w:szCs w:val="24"/>
              </w:rPr>
              <w:t xml:space="preserve"> а и б;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ind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>
              <w:rPr>
                <w:rStyle w:val="9"/>
                <w:color w:val="000000" w:themeColor="text1"/>
                <w:sz w:val="24"/>
                <w:szCs w:val="24"/>
              </w:rPr>
              <w:t xml:space="preserve"> Только в клетке хозяина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0" w:line="247" w:lineRule="auto"/>
              <w:ind w:right="1742" w:firstLine="28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Доза «0.002» имеет значение:</w:t>
            </w:r>
          </w:p>
          <w:p w:rsidR="00E669D4" w:rsidRDefault="009F5570">
            <w:pPr>
              <w:pStyle w:val="ab"/>
              <w:spacing w:after="0" w:line="247" w:lineRule="auto"/>
              <w:ind w:left="289" w:right="17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013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миллиграмма</w:t>
            </w:r>
          </w:p>
          <w:p w:rsidR="00E669D4" w:rsidRDefault="009F5570">
            <w:pPr>
              <w:pStyle w:val="ab"/>
              <w:spacing w:after="0" w:line="247" w:lineRule="auto"/>
              <w:ind w:left="289" w:right="17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Б</w:t>
            </w:r>
            <w:r w:rsidRPr="00D013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миллилитра</w:t>
            </w:r>
          </w:p>
          <w:p w:rsidR="00E669D4" w:rsidRDefault="009F5570">
            <w:pPr>
              <w:pStyle w:val="ab"/>
              <w:spacing w:after="0" w:line="247" w:lineRule="auto"/>
              <w:ind w:left="289" w:right="17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D013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грамма 110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D013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единиц действия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2 миллиграмма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Стр.стр.45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ind w:firstLine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Первичная профилактика направлена на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А.Выявление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вируса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Б.Предупреждение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отклонений в здоровье и заболеваний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В.Общение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пациентом </w:t>
            </w:r>
          </w:p>
          <w:p w:rsidR="00E669D4" w:rsidRDefault="00E669D4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 w:firstLine="2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Предупреждение отклонений в здоровье и заболеваний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Установите соответствие периода развития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Инкубационный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начальный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период основных проявлений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угасание симптомов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А.проявляются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внешние признаки заболевания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Б.выздоровление</w:t>
            </w:r>
            <w:proofErr w:type="spellEnd"/>
            <w:proofErr w:type="gramEnd"/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В.возбудители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уже находятся в организме, но не проявляют себя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Г.разгар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болезни, наиболее тяжёлое состояние организма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– В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– А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– Г</w:t>
            </w:r>
          </w:p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 – Б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Стр.89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pulse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измерять пульс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surgical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хирургическое лечение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Переведите клинический термин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gastritis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4" w:line="248" w:lineRule="auto"/>
              <w:ind w:left="360" w:right="13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воспаление желудка</w:t>
            </w:r>
          </w:p>
          <w:p w:rsidR="00E669D4" w:rsidRDefault="00E669D4">
            <w:pPr>
              <w:spacing w:after="14" w:line="248" w:lineRule="auto"/>
              <w:ind w:left="360" w:righ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Переведите клинический термин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myositis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4" w:line="248" w:lineRule="auto"/>
              <w:ind w:left="15" w:right="13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воспаление мышц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 w:rsidP="00016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Переведите клинический термин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nephroma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 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spacing w:after="14" w:line="248" w:lineRule="auto"/>
              <w:ind w:left="15" w:right="13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опухоль почки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 w:rsidP="00016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Переведите клинический термин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cholia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желчь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 w:rsidP="00016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4" w:line="248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Путь передачи инфекции через воздух, загрязненный патогенными микроорганизмами с жидкостью, называется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воздушно-капельным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Патогенные микроорганизмы попадают в воздух закрытых помещений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вместе с капельками слюны и мокроты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4" w:line="248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Вдыхая воздух, загрязненный патогенными микроорганизмами, человек может заболеть: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гриппом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30"/>
              <w:keepNext/>
              <w:keepLines/>
              <w:shd w:val="clear" w:color="auto" w:fill="auto"/>
              <w:tabs>
                <w:tab w:val="left" w:pos="76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bookmarkStart w:id="11" w:name="bookmark75"/>
            <w:r>
              <w:rPr>
                <w:rStyle w:val="3"/>
                <w:bCs/>
                <w:color w:val="000000" w:themeColor="text1"/>
                <w:sz w:val="24"/>
                <w:szCs w:val="24"/>
              </w:rPr>
              <w:t xml:space="preserve">Доставка крови в </w:t>
            </w:r>
            <w:proofErr w:type="spellStart"/>
            <w:r>
              <w:rPr>
                <w:rStyle w:val="3"/>
                <w:bCs/>
                <w:color w:val="000000" w:themeColor="text1"/>
                <w:sz w:val="24"/>
                <w:szCs w:val="24"/>
              </w:rPr>
              <w:t>иммунно</w:t>
            </w:r>
            <w:proofErr w:type="spellEnd"/>
            <w:r>
              <w:rPr>
                <w:rStyle w:val="3"/>
                <w:bCs/>
                <w:color w:val="000000" w:themeColor="text1"/>
                <w:sz w:val="24"/>
                <w:szCs w:val="24"/>
              </w:rPr>
              <w:t>-диагностическую лабораторию для исследования на ВИЧ осуществляется в пробирках</w:t>
            </w:r>
            <w:bookmarkEnd w:id="11"/>
          </w:p>
          <w:p w:rsidR="00E669D4" w:rsidRDefault="00E669D4">
            <w:pPr>
              <w:spacing w:after="14" w:line="248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  <w:sz w:val="24"/>
                <w:szCs w:val="24"/>
              </w:rPr>
              <w:t>с резиновыми пробками в специальном металлическом контейнере медицинским работником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71"/>
              <w:shd w:val="clear" w:color="auto" w:fill="auto"/>
              <w:tabs>
                <w:tab w:val="left" w:pos="502"/>
              </w:tabs>
              <w:spacing w:before="0" w:line="274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>Что относится к физическим средствам дезинфекции?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71"/>
              <w:shd w:val="clear" w:color="auto" w:fill="auto"/>
              <w:tabs>
                <w:tab w:val="left" w:pos="397"/>
              </w:tabs>
              <w:spacing w:before="0" w:line="274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>гамма лучи</w:t>
            </w:r>
            <w:proofErr w:type="gramEnd"/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ультразвук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line="24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Заболевания известные как хронические заболевания, как правило, имеют продолжительное течение и являются результатом воздействия комбинации генетических, физиологических, экологических и поведенческих факторов это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неинфекционные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Многопрофильное лечебно-профилактическое учреждение, оказывающее медицинскую помощь населению на закрепленной территории на догоспитальном этапе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поликлиника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Стр.73</w:t>
            </w:r>
          </w:p>
        </w:tc>
      </w:tr>
      <w:tr w:rsidR="00E669D4" w:rsidTr="000168C6">
        <w:trPr>
          <w:gridAfter w:val="1"/>
          <w:wAfter w:w="10" w:type="dxa"/>
          <w:trHeight w:val="1487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spacing w:after="15" w:line="267" w:lineRule="auto"/>
              <w:ind w:right="421" w:firstLine="3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какой документ вносятся сведения по результатам периодического медицинского осмотра?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паспорт здоровья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Периодичность, с которой граждане могут проходить диспансеризацию зависит от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УП.03.01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какого возраста проводят врачи-педиатры в дошкольных учреждениях или в поликлиниках по месту жительства диспансеризацию детей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 х лет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предупредительно-оздоровительных мероприятий по охране и укреплению здоровья отдельного человека или целого коллектива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ПМ.03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Стр.83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является первичной профилактикой развития хронических неинфекционных заболеваний?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здоровый образ жизни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МДК.03.01 Здоровый образ жизни и профилактика заболеваний в 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Детскому населению профилактические прививки проводят по Национальному календарю платно или бесплатно?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Стр.85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jc w:val="center"/>
              <w:rPr>
                <w:rStyle w:val="1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71"/>
              <w:numPr>
                <w:ilvl w:val="0"/>
                <w:numId w:val="8"/>
              </w:numPr>
              <w:shd w:val="clear" w:color="auto" w:fill="auto"/>
              <w:tabs>
                <w:tab w:val="left" w:pos="483"/>
              </w:tabs>
              <w:spacing w:before="0" w:line="274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>Что относится к химическим средствам дезинфекции?</w:t>
            </w:r>
          </w:p>
          <w:p w:rsidR="00E669D4" w:rsidRDefault="009F5570">
            <w:pPr>
              <w:pStyle w:val="71"/>
              <w:shd w:val="clear" w:color="auto" w:fill="auto"/>
              <w:tabs>
                <w:tab w:val="left" w:pos="378"/>
              </w:tabs>
              <w:spacing w:before="0" w:line="274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>А.Термофильные</w:t>
            </w:r>
            <w:proofErr w:type="spellEnd"/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микробы</w:t>
            </w:r>
          </w:p>
          <w:p w:rsidR="00E669D4" w:rsidRDefault="009F5570">
            <w:pPr>
              <w:pStyle w:val="71"/>
              <w:shd w:val="clear" w:color="auto" w:fill="auto"/>
              <w:tabs>
                <w:tab w:val="left" w:pos="397"/>
              </w:tabs>
              <w:spacing w:before="0" w:line="274" w:lineRule="exac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70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Б.Фенолы</w:t>
            </w:r>
            <w:proofErr w:type="spellEnd"/>
            <w:r>
              <w:rPr>
                <w:rStyle w:val="70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креоны</w:t>
            </w:r>
          </w:p>
          <w:p w:rsidR="00E669D4" w:rsidRDefault="009F5570">
            <w:pPr>
              <w:pStyle w:val="71"/>
              <w:shd w:val="clear" w:color="auto" w:fill="auto"/>
              <w:tabs>
                <w:tab w:val="left" w:pos="397"/>
              </w:tabs>
              <w:spacing w:before="0" w:line="274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>В.УФЛ</w:t>
            </w:r>
          </w:p>
          <w:p w:rsidR="00E669D4" w:rsidRDefault="009F5570" w:rsidP="000168C6">
            <w:pPr>
              <w:pStyle w:val="71"/>
              <w:shd w:val="clear" w:color="auto" w:fill="auto"/>
              <w:tabs>
                <w:tab w:val="left" w:pos="397"/>
              </w:tabs>
              <w:spacing w:before="0" w:after="300" w:line="274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70"/>
                <w:rFonts w:ascii="Times New Roman" w:hAnsi="Times New Roman"/>
                <w:color w:val="000000" w:themeColor="text1"/>
                <w:sz w:val="24"/>
                <w:szCs w:val="24"/>
              </w:rPr>
              <w:t>Г.Ультразвук</w:t>
            </w:r>
            <w:proofErr w:type="spellEnd"/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Фенолы и креоны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Style w:val="3"/>
                <w:b w:val="0"/>
                <w:bCs w:val="0"/>
                <w:color w:val="000000" w:themeColor="text1"/>
              </w:rPr>
            </w:pPr>
            <w:r>
              <w:rPr>
                <w:rStyle w:val="3"/>
                <w:b w:val="0"/>
                <w:bCs w:val="0"/>
                <w:color w:val="000000" w:themeColor="text1"/>
              </w:rPr>
              <w:t>Гиперчувствительность замедленного типа – это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360"/>
              <w:rPr>
                <w:rStyle w:val="22"/>
                <w:color w:val="000000" w:themeColor="text1"/>
              </w:rPr>
            </w:pPr>
            <w:proofErr w:type="spellStart"/>
            <w:r>
              <w:rPr>
                <w:rStyle w:val="22"/>
                <w:color w:val="000000" w:themeColor="text1"/>
              </w:rPr>
              <w:t>А.Анафилактическая</w:t>
            </w:r>
            <w:proofErr w:type="spellEnd"/>
            <w:r>
              <w:rPr>
                <w:rStyle w:val="22"/>
                <w:color w:val="000000" w:themeColor="text1"/>
              </w:rPr>
              <w:t xml:space="preserve"> реакция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360"/>
              <w:rPr>
                <w:rStyle w:val="22"/>
                <w:bCs/>
                <w:color w:val="000000" w:themeColor="text1"/>
              </w:rPr>
            </w:pPr>
            <w:proofErr w:type="spellStart"/>
            <w:r>
              <w:rPr>
                <w:rStyle w:val="22"/>
                <w:bCs/>
                <w:color w:val="000000" w:themeColor="text1"/>
              </w:rPr>
              <w:lastRenderedPageBreak/>
              <w:t>Б.Питотоксическая</w:t>
            </w:r>
            <w:proofErr w:type="spellEnd"/>
            <w:r>
              <w:rPr>
                <w:rStyle w:val="22"/>
                <w:bCs/>
                <w:color w:val="000000" w:themeColor="text1"/>
              </w:rPr>
              <w:t xml:space="preserve"> реакция</w:t>
            </w:r>
          </w:p>
          <w:p w:rsidR="00E669D4" w:rsidRDefault="009F5570" w:rsidP="000168C6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</w:rPr>
              <w:t>В.Т-зависимая аллергическая реакция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Питотоксическая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реакция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Иммунопрофилактика инфекционных заболеваний проводится с целью: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А.Разрыва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путей передачи инфекции 10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Б.Обезвреживания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источника инфекции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6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В.Уничтожения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возбудителей заболеваний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Г.Снижения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восприимчивости к инфекционным заболеваниям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 Снижения восприимчивости к инфекционным заболеваниям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Новорожденным в первые 12 часов жизни проводится: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А.Вакцинация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против гепатита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Б.Вакцинация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дифтерии </w:t>
            </w:r>
          </w:p>
          <w:p w:rsidR="00E669D4" w:rsidRDefault="009F5570">
            <w:pPr>
              <w:pStyle w:val="ab"/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В.Вакцинация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столбняка </w:t>
            </w:r>
          </w:p>
          <w:p w:rsidR="00E669D4" w:rsidRDefault="00E669D4">
            <w:pPr>
              <w:pStyle w:val="ab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Вакцинация против гепатита 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Стр.89</w:t>
            </w:r>
          </w:p>
        </w:tc>
      </w:tr>
      <w:tr w:rsidR="00E669D4" w:rsidTr="00981E86">
        <w:trPr>
          <w:jc w:val="center"/>
        </w:trPr>
        <w:tc>
          <w:tcPr>
            <w:tcW w:w="15608" w:type="dxa"/>
            <w:gridSpan w:val="6"/>
          </w:tcPr>
          <w:p w:rsidR="00E669D4" w:rsidRDefault="009F5570">
            <w:pPr>
              <w:jc w:val="center"/>
              <w:rPr>
                <w:rStyle w:val="1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противомикробным средствам относится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Nitrofungine</w:t>
            </w:r>
            <w:proofErr w:type="spellEnd"/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значение имеет частотный отрезок «-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-»: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Антибиотик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значение имеет частотный отрезок «-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-»: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Противовирусное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значение имеет частотный отрезок «-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sulfa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-»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Обеззараживающее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30"/>
              <w:keepNext/>
              <w:keepLines/>
              <w:shd w:val="clear" w:color="auto" w:fill="auto"/>
              <w:tabs>
                <w:tab w:val="left" w:pos="763"/>
              </w:tabs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3"/>
                <w:bCs/>
                <w:color w:val="000000" w:themeColor="text1"/>
                <w:sz w:val="24"/>
                <w:szCs w:val="24"/>
              </w:rPr>
              <w:t>Биологической жидкостью, содержащей ВИЧ в наибольшем количестве, является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</w:rPr>
              <w:t>Кровь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pStyle w:val="30"/>
              <w:keepNext/>
              <w:keepLines/>
              <w:shd w:val="clear" w:color="auto" w:fill="auto"/>
              <w:tabs>
                <w:tab w:val="left" w:pos="76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3"/>
                <w:bCs/>
                <w:color w:val="000000" w:themeColor="text1"/>
                <w:sz w:val="24"/>
                <w:szCs w:val="24"/>
              </w:rPr>
              <w:t>Основными путями передачи ВИЧ-инфекции, имеющими эпидемиологическое значение, являются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2"/>
                <w:color w:val="000000" w:themeColor="text1"/>
              </w:rPr>
              <w:lastRenderedPageBreak/>
              <w:t>Парентеральный, половой, вертикальный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бактериальных, вирусных, грибковых, протозойных инфекций с помощью химиотерапевтических препаратов, которые избирательно подавляют жизнедеятельность соответствующих инфекционных агентов в организме человека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Химиотерапия инфекционных заболеваний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биохимических, иммунологических, серологических показателей лучше использовать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Венозную кровь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наложения жгута для визуализации вены для забора крови?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Медицинское противопоказание к ведению любых вакцин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Повышенная чувствительность к дрожжам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этап диспансеризации проводится для дообследования и уточнения диагноза заболевания, проведение углубленного профилактического консультирования?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является основным модифицируемым фактором риска развития сердечно-сосудистых заболеваний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Ожирение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называется биологическая система защиты организма от воздействия внешних факторов (инфекции)?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Иммунитетом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проводится иммунопрофилактика инфекционных заболеваний?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снижения восприимчивости к инфекционным заболеваниям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УП.03.01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у пациента формируется активный естественный иммунитет?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перенесенного инфекционного заболевания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Бесперебойно функционирующая система, обеспечивающая оптимальный температурный режим хранения и транспортирования медицинских иммунобиологических препаратов на всех этапах пути их следования от предприятия-изготовителя до вакцинируемого, называется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«Холодовая цепь»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Стр.76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вакцинации против краснухи женщине необходимо избегать беременности в течении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3-х месяцев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E669D4" w:rsidRDefault="00D6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9F55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иммунитет считается достаточным для обеспечения защиты населения при охвате профилактическими прививками не ниже ___ %.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95 %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препарат, вызывающий у привитого человека активный специфический иммунный ответ против возбудителя инфекционного заболевания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Стр.76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живым вакцинам относится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Вакцина для профилактики краснухи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Медицинское противопоказание к введению любых вакцин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Повышенная чувствительность к дрожжам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44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из важнейших принципов оказания помощи маломобильным пациентам?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1)взять на себя основные нагрузки по перемещению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2.обеспечить пациенту лечебно-охранительный режим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3.как можно дольше сохранять самостоятельность пациента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4,создать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пациенту щадящую среду, чтобы он не чувствовал, что у него есть трудности в перемещениях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3.как можно дольше сохранять самостоятельность пациента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Стр.78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Пациент самостоятельно переворачивается в постели, однако не может стоять и сидеть. У него выражены когнитивные нарушения, неадекватен. Какой уровень помощи при перемещениях ему необходим?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1.максимальная помощь с одним или двумя помощниками и применением дополнительных приспособлений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2.минимальная помощь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3.умеренная помощь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4.внешний надзор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1.максимальная помощь с одним или двумя помощниками и применением дополнительных приспособлений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Наиболее частая область образования пролежней у тяжелобольного пациента при положении на спине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1.крестец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2.подколенная ямка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3.бедро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4.голень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1.крестец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Стр.80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Острые заболевания органов брюшной полости чреваты развитием: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1.гнойного перитонита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2.геморрагического шока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3.гангрены органа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4.аллергический шок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1.гнойного перитонита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Перчатки во время манипуляций не рекомендуется обрабатывать антисептическим раствором, т.к.__________</w:t>
            </w:r>
          </w:p>
          <w:p w:rsidR="00E669D4" w:rsidRDefault="00E669D4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влияет на герметичность перчаток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Стр.55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Нарушение правил хранения, учета, отпуска наркотических средств или психотропных веществ, находящихся на специальном учете, наказывается______________</w:t>
            </w:r>
          </w:p>
          <w:p w:rsidR="00E669D4" w:rsidRDefault="00E669D4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лишением права заниматься профессиональной деятельностью и свободы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Стр.87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Профилактику столбняка необходимо провести при________ </w:t>
            </w:r>
          </w:p>
          <w:p w:rsidR="00E669D4" w:rsidRDefault="00E669D4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колотой ране стопы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УП.04.01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транспортной иммобилизации - все кроме_____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оттока отделяемого</w:t>
            </w:r>
          </w:p>
          <w:p w:rsidR="00E669D4" w:rsidRDefault="00E669D4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Декомпенсация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а) истощение компенсаторных возможностей организма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б) защитно-приспособительная реакция организма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в) нарушение правильного соотношения структурных элементов в организме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г) извращенный вариант компенсаторной реакции организма при заболевании</w:t>
            </w:r>
          </w:p>
          <w:p w:rsidR="00E669D4" w:rsidRDefault="00E669D4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а) истощение компенсаторных возможностей организма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Наследственные болезни, сходные по своему фенотипическому проявлению, но вызванные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мутациями в разных, неаллельных генах, называется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а) фенокопии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б) генотипические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в) фенотипические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г) генокопии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г) генокопии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Стр.34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ab/>
              <w:t>Средняя продолжительность искусственного активного иммунитета: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А. до 1 года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Б. до 5 лет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В. до 7 лет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Г. до 10 лет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Г. до 10 лет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β – адреноблокаторы эффективны при стенокардии, потому что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1)расширяют коронарные сосуды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2)снижают работу сердца и уменьшают потребность миокарда в кислороде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3)повышают потребность миокарда в кислороде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4)замедляют атриовентрикулярную проводимость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2)снижают работу сердца и уменьшают потребность миокарда в кислороде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ОПЦ.06 Фармакология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Стр.31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Система управления базами данных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 это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…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1) производство информации для ее анализа человеком;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2) технология, изменяющая качество или первоначальное состояние материи в целях получения материального продукта;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3) комплекс языковых и программных средств, которые обеспечивают управление созданием и использованием баз данных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3) комплекс языковых и программных средств, которые обеспечивают управление созданием и использованием баз данных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ОПЦ.07 Информационные технологии в профессиональной деятельности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стр.26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туалета ушей используют: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0,02% р-р фурацилина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0,05% р-р перманганата калия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в) 3% р-р перекиси водорода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вазелиновое масло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3% р-р перекиси водорода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DB5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туалета глаз тяжелобольного пациента_______________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0,02% фурацилин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Стр.58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Катаракта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помутнение________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хрусталика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МДК.04.02 Сестринский уход и реабилитация пациентов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Стр.90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Сестринское дело – это серия шагов, предпринимаемых медсестрой в целях достижения благополучия здоровья пациента_____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физического, психологического и социального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сборе мокроты на общий анализ пациента необходимо обеспечить_____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стерильной банкой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УП.04.01 Учебная практика</w:t>
            </w:r>
          </w:p>
          <w:p w:rsidR="00E669D4" w:rsidRDefault="00D0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выделении гнойной мокроты пациента необходимо обеспечить____________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индивидуальной плевательницей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Незаконные случаи разглашение врачебной тайны без согласия пациента_________</w:t>
            </w:r>
          </w:p>
          <w:p w:rsidR="00E669D4" w:rsidRDefault="00E669D4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желанию ближайших родственников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ПК 4.2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ПМ.04</w:t>
            </w:r>
            <w:r w:rsidR="00CE2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Стр.90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DB5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Предмет изучения науки «Физиология»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 форма, строение и развитие организма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 функции живого организма, его органов, тканей, клеток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 взаимодействие живых организмов и их сообществ между собой и с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окружающей средой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4.влияние жизни и труда на здоровье человека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функции живого организма, его органов, тканей, клеток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Лихорадка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реакция организма на внешние и внутренние раздражители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перегревание организма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мышечная дрожь</w:t>
            </w:r>
          </w:p>
          <w:p w:rsidR="00E669D4" w:rsidRDefault="009F5570" w:rsidP="000168C6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то же самое что и озноб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реакция организма на внешние и внутренние раздражители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Предметы ухода, оборудование соприкасавшиеся с неповреждённой кожей подлежат: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предстерилизационной очистке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дезинфекции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2.дезинфекции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Жалобы на резь в глазах, светобоязнь, слезотечение,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чувство инородного тела, склеивание век по утрам, обильное отделяемое — это симптомы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конъюнктивита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Близорукость (миопия)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Дальнозоркость (гиперметропия)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Макулярная дегенерация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конъюнктивита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Стр.80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Этап сестринского процесса, заключающийся в </w:t>
            </w:r>
            <w:r w:rsidR="00FC54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координации работы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предоставлению ухода в соответствии </w:t>
            </w:r>
            <w:r w:rsidR="00FC54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разработанным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планом: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Сестринское обследование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Реализация плана сестринского ухода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Определение проблем пациента, постановка сестринского диагноза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Планирование сестринских вмешательств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Реализация плана сестринского ухода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bookmarkStart w:id="12" w:name="_Hlk213511578"/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 каких заболеваниях наступает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гектическая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лихорадка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Сепсис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Туберкулёз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Абсцессы внутренних органов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Сепсис</w:t>
            </w:r>
          </w:p>
          <w:p w:rsidR="00E669D4" w:rsidRDefault="00E669D4">
            <w:pPr>
              <w:pStyle w:val="ab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УП.04.01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bookmarkEnd w:id="12"/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DB5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Температура тела в температурном листе отмечается______________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чёрным цветом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Стр.57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Воспаление роговицы называется_____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кератитом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Стр.89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Действия медсестры в случае отсутствия достижения ожидаемого результата в процессе ухода________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вернуться к нерешенной проблеме и планировать более эффективные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Pr="002E02F9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  <w:r w:rsidR="002E0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Фактором риска развития атеросклероза является_______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избыток холестерина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УП.04.01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Продление листка нетрудоспособности участковым терапевтом до 30 календарных дней осуществляется______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Врачебной комиссией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УП.04.01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развитии приступа хронической сердечной недостаточности пациент занимает положение_____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приподнятым головным концом.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полусидячее с опущенными вниз ногами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  <w:p w:rsidR="00E669D4" w:rsidRDefault="00E6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4" w:rsidRDefault="009F5570">
            <w:pPr>
              <w:widowControl w:val="0"/>
              <w:autoSpaceDE w:val="0"/>
              <w:autoSpaceDN w:val="0"/>
              <w:ind w:firstLine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мероприятий, включающий в себя профилактический медицинский осмотр и дополнительные методы обследований, направленные на выявление хронических неинфекционных заболеваний, а также риска их развития – это_____________</w:t>
            </w:r>
          </w:p>
        </w:tc>
        <w:tc>
          <w:tcPr>
            <w:tcW w:w="3189" w:type="dxa"/>
          </w:tcPr>
          <w:p w:rsidR="00E669D4" w:rsidRDefault="009F5570">
            <w:pPr>
              <w:ind w:firstLin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  <w:p w:rsidR="00E669D4" w:rsidRDefault="00E6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Информированное согласие_____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добровольное принятие пациентом курса лечения,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диагностической или терапевтической процедуры после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предоставления врачом адекватной информации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Определите функцию причастия I в предложении: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Being busy, the manager could not receive me.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 определение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 обстоятельство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 подлежащее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 дополнение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обстоятельство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Раствор, используемый для профилактики пролежней: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3% перекись водорода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б) 0,02% фурацилин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2% натрия гидрокарбонат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10% камфорный спирт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10% камфорный спирт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 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Основная задача доврачебного этапа оказания помощи пациенту с эпилептическим припадком - предотвращение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травмы опорно-двигательного аппарата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Б) инфузионной терапии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травмы головы, противосудорожная терапия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прикусывания языка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травмы головы, противосудорожная терапия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Стр.81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ды блокад для снятия болевого синдрома при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множественных переломах ребер: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вагосимпатическая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паранефральная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межреберная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паравертебральная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футлярная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паравертебральная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________ are responsible for transporting blood throughout the body.</w:t>
            </w:r>
          </w:p>
          <w:p w:rsidR="00E669D4" w:rsidRDefault="00E669D4">
            <w:pPr>
              <w:pStyle w:val="a8"/>
              <w:shd w:val="clear" w:color="auto" w:fill="FFFFFF"/>
              <w:spacing w:before="0" w:beforeAutospacing="0" w:after="150" w:afterAutospacing="0"/>
              <w:ind w:left="720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vessels</w:t>
            </w:r>
            <w:proofErr w:type="spellEnd"/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</w:tcPr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E669D4" w:rsidRDefault="009F5570" w:rsidP="0001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по уходу за пациентом в первый период лихорадки______ 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согреть пациента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Стр.56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Стекловидное тело – это_________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студенистая масса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 88</w:t>
            </w:r>
          </w:p>
        </w:tc>
      </w:tr>
      <w:tr w:rsidR="00E669D4" w:rsidTr="00981E86">
        <w:trPr>
          <w:gridAfter w:val="1"/>
          <w:wAfter w:w="10" w:type="dxa"/>
          <w:trHeight w:val="303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Термин, обозначающий воспаление клетчаточного пространства средостения_________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Медиастинит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 84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Российской Федерации высший контроль за точным исполнением законов о труде возложен на: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Президента;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Премьер-министра;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Генерального прокурора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4)Министра труда и социальной защиты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Генерального прокурора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СГЦ.03 Безопасность жизнедеятельности</w:t>
            </w:r>
          </w:p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Полым органом является: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легкое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печень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селезенка</w:t>
            </w:r>
          </w:p>
          <w:p w:rsidR="00E669D4" w:rsidRDefault="009F5570" w:rsidP="000168C6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 матка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селезенка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Патологическое состояние: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является особым видом заболевания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является начальным периодом болезни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может возникнуть в результате ранее перенесенного заболевания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является кратковременной необычной реакцией на внешние раздражит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может возникнуть в результате ранее перенесенного заболевания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Наука о сердечных заболеваниях: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urologia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pathologia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cardiologia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oncologia</w:t>
            </w:r>
            <w:proofErr w:type="spellEnd"/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cardiologia</w:t>
            </w:r>
            <w:proofErr w:type="spellEnd"/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Место гена на хромосоме называется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аллель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геном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оперон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локус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локус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Ученый, доказавший, что заболевание есть результат жизнедеятельности микроорганизмов: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 П. Эрлих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Б. Л. Пастер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В. А. Левенгук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И. Мечников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Б. Л. Пастер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</w:tcPr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Этап сестринского процесса, заключающийся в координации работы по предоставлению ухода в соответствии с разработанным планом - 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мытье рук медицинский персонал должен отдать предпочтение_________</w:t>
            </w:r>
          </w:p>
          <w:p w:rsidR="00E669D4" w:rsidRDefault="00E669D4" w:rsidP="000168C6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жидкому мылу во флаконе с дозатором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Заболевание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проявляет  себя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отёками, одышкой при ходьбе и в покое, приступами сердечной астмы ночью______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 w:rsidP="000168C6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Хроническая недостаточность кровообращения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Место пункции плевральной полости для удаления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жидкости: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 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седьмом или восьмом межреберье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между лопаточной и средней подмышечной линиями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bookmarkStart w:id="13" w:name="_Hlk213511797"/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Симптом отека легких________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 w:rsidP="000168C6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клокочущее дыхание с выделением обильной пенистой розовой мокроты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УП.04.01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Стр.32</w:t>
            </w:r>
          </w:p>
        </w:tc>
      </w:tr>
      <w:bookmarkEnd w:id="13"/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рвоте цвета «кофейной гущи» пациенту создать условия, кроме_______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запрет питья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9F55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  <w:t>П</w:t>
            </w: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Термин, обозначающий суточный диурез менее 100 мл или полное отсутствие мочи_________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анурия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4.5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Стр.46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Точка, расположенная дальше от середины тела: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1. дистальная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 проксимальная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 латеральная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4. медиальная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3. латеральная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ОПЦ.01 Анатомия и физиология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человека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Заживление бывает: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первичным и вторичным натяжением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быстрым и медленным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достаточным и недостаточным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медленным и общим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первичным и вторичным натяжением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Найдите перевод термина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gastrotomia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A) рассечение желудка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B) расширение желудка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C) наложение желудочного свища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D) растяжение желудка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A) рассечение желудка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Метод генетики человека, изучающий кариотип, называется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цитогенетический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дерматоглифический</w:t>
            </w:r>
            <w:proofErr w:type="spellEnd"/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близнецовый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биохимический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цитогенетический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ОПЦ.04 Генетика с основами медицинской генетики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Свойство, характерное для вируса: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 наличие нуклеоида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Б. клеточное строение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В. бинарное деление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абсолютный паразитизм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 наличие нуклеоида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ОПЦ.05 Основы микробиологии и иммунологии</w:t>
            </w:r>
          </w:p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Последовательность стадий сестринского процесса:</w:t>
            </w:r>
          </w:p>
          <w:p w:rsidR="00E669D4" w:rsidRDefault="009F557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оценка результата</w:t>
            </w:r>
          </w:p>
          <w:p w:rsidR="00E669D4" w:rsidRDefault="009F557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 реализация</w:t>
            </w:r>
          </w:p>
          <w:p w:rsidR="00E669D4" w:rsidRDefault="009F557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 оценка ситуации</w:t>
            </w:r>
          </w:p>
          <w:p w:rsidR="00E669D4" w:rsidRDefault="009F557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 планирование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3,4,2,1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Этап сестринского процесса, заключающийся 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координации работы по предоставлению ухода в соответствии с разработанным планом - 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реализация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Оказание медицинской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помощи, осуществление сестринского ухода и наблюдения за пациентами при заболеваниях и (или) состояниях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мытье рук медицинский персонал должен отдать предпочтение_________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жидкому мылу во флаконе с дозатором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Стр.54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Заболевание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проявляет  себя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отёками, одышкой при ходьбе и в покое, приступами сердечной астмы ночью______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 w:rsidP="00364ED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Хроническая недостаточность кровообращения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Место пункции плевральной полости для удаления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жидкости: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Pr="00DB5CDA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DB5C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B5CDA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седьмом или восьмом межреберье</w:t>
            </w:r>
            <w:r w:rsidRPr="00DB5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между лопаточной и средней подмышечной линиями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Стр.75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Симптом отека легких________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 w:rsidP="00364ED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клокочущее дыхание с выделением обильной пенистой розовой мокроты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УП.04.01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рвоте цвета «кофейной гущи» пациенту создать условия, кроме_______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запрет питья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рвоте цвета «кофейной гущи» пациенту создать условия, кроме__________________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Запрет питья</w:t>
            </w:r>
          </w:p>
        </w:tc>
        <w:tc>
          <w:tcPr>
            <w:tcW w:w="1858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4.6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E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ПМ.04</w:t>
            </w:r>
            <w:r w:rsidR="00CE24EB" w:rsidRPr="00CE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Стр.47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5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катастрофы при возникновении чрезвычайной ситуации, согласно рекомендациям ВОЗ: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пораженных 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более 10 пораженных 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более 20 пораженных </w:t>
            </w:r>
          </w:p>
          <w:p w:rsidR="00E669D4" w:rsidRDefault="009F5570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более 50 пораженных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более 10 пораженных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Пострадавший с подозрением на сотрясение головного мозга госпитализируется в отделение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1)реанимационное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2)хирургическое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3)травматологическое или нейрохирургическое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4)интенсивной терапии и реанимации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4)интенсивной терапии и реанимации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УП.05.01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Признак эффективности реанимационных мероприятий 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1)расширенные зрачки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2)отсутствие пульсовой волны на сонной артерии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3)появление пульсовой волны на сонной артерии, сужение зрачков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4)отсутствие экскурсии грудной клетки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3)появление пульсовой волны на сонной артерии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открытой ране грудной клетке необходимо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1)наложить шину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2)перевязать рану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3)наложить шину с возвращением костей в исходное состояние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4)наложить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окклюзионную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повязку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4)наложить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окклюзионную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повязку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ПМ.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D60E8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Стр.91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DB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введения лекарственных средств во время сердечно-легочной реанимации____________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внутривенно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желудочном кровотечении у пациента медицинская сестра должна___________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вызвать врача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УП.05.01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эвакуационно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-транспортной сортировке проводится распределение пострадавших на группы__________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нуждающихся в эвакуации на следующий этап, остающихся на данном этапе или направляющих на амбулаторное лечение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 мероприятиям п определению признаков жизни у пострадавшего относятся____________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 w:rsidP="00364ED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определение наличия дыхания и проверка пульса на магистральных артериях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5.1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ПМ.05.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Pr="00D60E8E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DB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Задания закрытого типа с выбором одного </w:t>
            </w:r>
            <w:r w:rsidRPr="00F81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катастрофы при возникновении чрезвычайной ситуации, согласно рекомендациям ВОЗ:</w:t>
            </w:r>
          </w:p>
          <w:p w:rsidR="00E669D4" w:rsidRDefault="009F5570">
            <w:pPr>
              <w:pStyle w:val="ab"/>
              <w:widowControl w:val="0"/>
              <w:numPr>
                <w:ilvl w:val="1"/>
                <w:numId w:val="13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пораженных </w:t>
            </w:r>
          </w:p>
          <w:p w:rsidR="00E669D4" w:rsidRDefault="009F557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2.более 10 пораженных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3.более 20 пораженных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4.более 50 пораженных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 более 10 пораженных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Стр.91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DB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Область изучения науки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Анатомия»_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 w:rsidP="00364ED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форма, строение и развитие организма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5.2</w:t>
            </w:r>
          </w:p>
        </w:tc>
        <w:tc>
          <w:tcPr>
            <w:tcW w:w="3995" w:type="dxa"/>
          </w:tcPr>
          <w:p w:rsidR="00E669D4" w:rsidRDefault="009F5570" w:rsidP="00364E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ОПЦ.01Анатомия и физиология человека</w:t>
            </w:r>
          </w:p>
          <w:p w:rsidR="00E669D4" w:rsidRDefault="009F5570" w:rsidP="00364E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 первой помощи при травматическом шоке______________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вызов скорой помощи, устранение причины, вызвавшей шок, обезболивание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_________ – методы непосредственного оживления организма.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Реанимация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МДК.05.01 Участие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 время проведения компрессии грудной клетки при сердечно-легочной реанимации взрослому человеку, необходимо надавливать на грудину 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глубину___________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5-6 см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УП.05.01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 за пострадавшим после оказания первой помощи проводится__________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 w:rsidP="00364ED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прибытия бригады скорой медицинской помощи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 w:rsidP="00364ED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Наиболее эффективными мероприятиями базовой сердечно-легочной реанимации являются______</w:t>
            </w:r>
          </w:p>
        </w:tc>
        <w:tc>
          <w:tcPr>
            <w:tcW w:w="3189" w:type="dxa"/>
            <w:vAlign w:val="center"/>
          </w:tcPr>
          <w:p w:rsidR="00E669D4" w:rsidRDefault="009F5570" w:rsidP="00364ED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закрытый массаж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дефибриляция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сердца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5.2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ПМ.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D60E8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по модулю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Стр.90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F8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Жалобы на резь в глазах, светобоязнь, слезотечение,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чувство инородного тела, склеивание век по утрам, обильное отделяемое — это симптомы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1.конъюнктивита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2.Близорукость (миопия)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3.Дальнозоркость (гиперметропия)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4.Макулярная дегенерация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1.конъюнктивита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Этап сестринского процесса, заключающийся в координации работы по предоставлению ухода в соответствии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 разработанным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планом: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1.Сестринское обследование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2.Реализация плана сестринского ухода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3.Определение проблем пациента, постановка сестринского диагноза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4.Планирование сестринских вмешательств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2.Реализация плана сестринского ухода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F8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 первой помощи при травматическом шоке______________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вызов скорой помощи, устранение причины, вызвавшей шок, обезболивание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_________ – методы непосредственного оживления организма.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Реанимация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bookmarkStart w:id="14" w:name="_Hlk213512240"/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 время проведения компрессии грудной клетки при сердечно-легочной реанимации взрослому человеку, необходимо надавливать на грудину 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глубину___________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5-6 см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УП.05.01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Стр.24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bookmarkStart w:id="15" w:name="_Hlk213512416"/>
            <w:bookmarkEnd w:id="14"/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 за пострадавшим после оказания первой помощи проводится__________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прибытия бригады скорой медицинской помощи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Стр.23</w:t>
            </w:r>
          </w:p>
        </w:tc>
      </w:tr>
      <w:bookmarkEnd w:id="15"/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Наиболее эффективными мероприятиями базовой сердечно-легочной реанимации являются______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закрытый массаж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дефибриляция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сердца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ПМ.05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Экзамен по модулю</w:t>
            </w:r>
          </w:p>
          <w:p w:rsidR="00E669D4" w:rsidRPr="00D60E8E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Стр.90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 w:rsidP="00F8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Состояние, относящееся к синдрому острой сосудистой недостаточности: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 xml:space="preserve">шок.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сердечная астма.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отек легких.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артериальная гипертензия.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 симптомам альвеолярного отека легких относят: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а) инспираторное удушье, кашель;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б) кашель с отделением пенистой мокроты;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в) экспираторное удушье, кашель; 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отеки, асцит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МДК.05.</w:t>
            </w:r>
            <w:r w:rsidR="00D60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Стр.92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Покраснение кожных покровов наблюдается при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Варианты ответов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1)острой почечной недостаточности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2)острой массивной кровопотере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3)отравлении угарным газом</w:t>
            </w:r>
          </w:p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4)острой печеночной недостаточности </w:t>
            </w: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5.4</w:t>
            </w:r>
          </w:p>
        </w:tc>
        <w:tc>
          <w:tcPr>
            <w:tcW w:w="3995" w:type="dxa"/>
            <w:vAlign w:val="center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УП.05.01 Учебная практика</w:t>
            </w:r>
          </w:p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Стр.25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15598" w:type="dxa"/>
            <w:gridSpan w:val="5"/>
          </w:tcPr>
          <w:p w:rsidR="00E669D4" w:rsidRDefault="009F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Задания открытого типа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опухоли различают_____________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строму и паренхиму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5.4</w:t>
            </w:r>
          </w:p>
        </w:tc>
        <w:tc>
          <w:tcPr>
            <w:tcW w:w="3995" w:type="dxa"/>
          </w:tcPr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 Основы патологии</w:t>
            </w:r>
          </w:p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Стр.38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Резкое снижение температуры при лихорадке называется__________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ремиссией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5.4</w:t>
            </w:r>
          </w:p>
        </w:tc>
        <w:tc>
          <w:tcPr>
            <w:tcW w:w="3995" w:type="dxa"/>
          </w:tcPr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патологии</w:t>
            </w:r>
          </w:p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механизмы теплорегуляции у человека – это_________________________________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мышечная дрожь и испарение пота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5.4</w:t>
            </w:r>
          </w:p>
        </w:tc>
        <w:tc>
          <w:tcPr>
            <w:tcW w:w="3995" w:type="dxa"/>
          </w:tcPr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ОПЦ.02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патологии</w:t>
            </w:r>
          </w:p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Стр.39</w:t>
            </w:r>
          </w:p>
        </w:tc>
      </w:tr>
      <w:tr w:rsidR="00E669D4" w:rsidTr="00981E86">
        <w:trPr>
          <w:gridAfter w:val="1"/>
          <w:wAfter w:w="10" w:type="dxa"/>
          <w:jc w:val="center"/>
        </w:trPr>
        <w:tc>
          <w:tcPr>
            <w:tcW w:w="716" w:type="dxa"/>
          </w:tcPr>
          <w:p w:rsidR="00E669D4" w:rsidRDefault="00E669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840" w:type="dxa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Область изучения науки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Анатомия»_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</w:t>
            </w:r>
          </w:p>
          <w:p w:rsidR="00E669D4" w:rsidRDefault="00E669D4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E669D4" w:rsidRDefault="009F5570">
            <w:pPr>
              <w:pStyle w:val="ab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форма, строение и развитие организма</w:t>
            </w:r>
          </w:p>
          <w:p w:rsidR="00E669D4" w:rsidRDefault="00E66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69D4" w:rsidRDefault="009F5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5.4</w:t>
            </w:r>
          </w:p>
        </w:tc>
        <w:tc>
          <w:tcPr>
            <w:tcW w:w="3995" w:type="dxa"/>
          </w:tcPr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ОПЦ.01</w:t>
            </w:r>
            <w:r w:rsidR="00D60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Анатомия и физиология человека</w:t>
            </w:r>
          </w:p>
          <w:p w:rsidR="00E669D4" w:rsidRDefault="009F5570" w:rsidP="0036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bookmarkEnd w:id="0"/>
    </w:tbl>
    <w:p w:rsidR="00E669D4" w:rsidRDefault="00E669D4" w:rsidP="000168C6">
      <w:pPr>
        <w:spacing w:after="200" w:line="276" w:lineRule="auto"/>
        <w:rPr>
          <w:rFonts w:ascii="Times New Roman" w:hAnsi="Times New Roman" w:cs="Times New Roman"/>
        </w:rPr>
      </w:pPr>
    </w:p>
    <w:sectPr w:rsidR="00E669D4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964" w:rsidRDefault="00C43964">
      <w:pPr>
        <w:spacing w:line="240" w:lineRule="auto"/>
      </w:pPr>
      <w:r>
        <w:separator/>
      </w:r>
    </w:p>
  </w:endnote>
  <w:endnote w:type="continuationSeparator" w:id="0">
    <w:p w:rsidR="00C43964" w:rsidRDefault="00C43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964" w:rsidRDefault="00C43964">
      <w:pPr>
        <w:spacing w:after="0"/>
      </w:pPr>
      <w:r>
        <w:separator/>
      </w:r>
    </w:p>
  </w:footnote>
  <w:footnote w:type="continuationSeparator" w:id="0">
    <w:p w:rsidR="00C43964" w:rsidRDefault="00C439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B3"/>
    <w:multiLevelType w:val="multilevel"/>
    <w:tmpl w:val="000000B3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4F96F05"/>
    <w:multiLevelType w:val="multilevel"/>
    <w:tmpl w:val="04F96F05"/>
    <w:lvl w:ilvl="0">
      <w:start w:val="1"/>
      <w:numFmt w:val="bullet"/>
      <w:pStyle w:val="a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Times New Roman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E622D"/>
    <w:multiLevelType w:val="multilevel"/>
    <w:tmpl w:val="061E622D"/>
    <w:lvl w:ilvl="0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3" w:hanging="360"/>
      </w:pPr>
    </w:lvl>
    <w:lvl w:ilvl="2">
      <w:start w:val="1"/>
      <w:numFmt w:val="lowerRoman"/>
      <w:lvlText w:val="%3."/>
      <w:lvlJc w:val="right"/>
      <w:pPr>
        <w:ind w:left="2023" w:hanging="180"/>
      </w:pPr>
    </w:lvl>
    <w:lvl w:ilvl="3">
      <w:start w:val="1"/>
      <w:numFmt w:val="decimal"/>
      <w:lvlText w:val="%4."/>
      <w:lvlJc w:val="left"/>
      <w:pPr>
        <w:ind w:left="2743" w:hanging="360"/>
      </w:pPr>
    </w:lvl>
    <w:lvl w:ilvl="4">
      <w:start w:val="1"/>
      <w:numFmt w:val="lowerLetter"/>
      <w:lvlText w:val="%5."/>
      <w:lvlJc w:val="left"/>
      <w:pPr>
        <w:ind w:left="3463" w:hanging="360"/>
      </w:pPr>
    </w:lvl>
    <w:lvl w:ilvl="5">
      <w:start w:val="1"/>
      <w:numFmt w:val="lowerRoman"/>
      <w:lvlText w:val="%6."/>
      <w:lvlJc w:val="right"/>
      <w:pPr>
        <w:ind w:left="4183" w:hanging="180"/>
      </w:pPr>
    </w:lvl>
    <w:lvl w:ilvl="6">
      <w:start w:val="1"/>
      <w:numFmt w:val="decimal"/>
      <w:lvlText w:val="%7."/>
      <w:lvlJc w:val="left"/>
      <w:pPr>
        <w:ind w:left="4903" w:hanging="360"/>
      </w:pPr>
    </w:lvl>
    <w:lvl w:ilvl="7">
      <w:start w:val="1"/>
      <w:numFmt w:val="lowerLetter"/>
      <w:lvlText w:val="%8."/>
      <w:lvlJc w:val="left"/>
      <w:pPr>
        <w:ind w:left="5623" w:hanging="360"/>
      </w:pPr>
    </w:lvl>
    <w:lvl w:ilvl="8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09CD3C91"/>
    <w:multiLevelType w:val="multilevel"/>
    <w:tmpl w:val="09CD3C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4" w:hanging="1800"/>
      </w:pPr>
      <w:rPr>
        <w:rFonts w:hint="default"/>
      </w:rPr>
    </w:lvl>
  </w:abstractNum>
  <w:abstractNum w:abstractNumId="4" w15:restartNumberingAfterBreak="0">
    <w:nsid w:val="116D26A0"/>
    <w:multiLevelType w:val="multilevel"/>
    <w:tmpl w:val="116D26A0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6238"/>
    <w:multiLevelType w:val="multilevel"/>
    <w:tmpl w:val="11A06238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784B"/>
    <w:multiLevelType w:val="multilevel"/>
    <w:tmpl w:val="156C784B"/>
    <w:lvl w:ilvl="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</w:lvl>
    <w:lvl w:ilvl="2">
      <w:start w:val="1"/>
      <w:numFmt w:val="lowerRoman"/>
      <w:lvlText w:val="%3."/>
      <w:lvlJc w:val="right"/>
      <w:pPr>
        <w:ind w:left="1978" w:hanging="180"/>
      </w:pPr>
    </w:lvl>
    <w:lvl w:ilvl="3">
      <w:start w:val="1"/>
      <w:numFmt w:val="decimal"/>
      <w:lvlText w:val="%4."/>
      <w:lvlJc w:val="left"/>
      <w:pPr>
        <w:ind w:left="2698" w:hanging="360"/>
      </w:pPr>
    </w:lvl>
    <w:lvl w:ilvl="4">
      <w:start w:val="1"/>
      <w:numFmt w:val="lowerLetter"/>
      <w:lvlText w:val="%5."/>
      <w:lvlJc w:val="left"/>
      <w:pPr>
        <w:ind w:left="3418" w:hanging="360"/>
      </w:pPr>
    </w:lvl>
    <w:lvl w:ilvl="5">
      <w:start w:val="1"/>
      <w:numFmt w:val="lowerRoman"/>
      <w:lvlText w:val="%6."/>
      <w:lvlJc w:val="right"/>
      <w:pPr>
        <w:ind w:left="4138" w:hanging="180"/>
      </w:pPr>
    </w:lvl>
    <w:lvl w:ilvl="6">
      <w:start w:val="1"/>
      <w:numFmt w:val="decimal"/>
      <w:lvlText w:val="%7."/>
      <w:lvlJc w:val="left"/>
      <w:pPr>
        <w:ind w:left="4858" w:hanging="360"/>
      </w:pPr>
    </w:lvl>
    <w:lvl w:ilvl="7">
      <w:start w:val="1"/>
      <w:numFmt w:val="lowerLetter"/>
      <w:lvlText w:val="%8."/>
      <w:lvlJc w:val="left"/>
      <w:pPr>
        <w:ind w:left="5578" w:hanging="360"/>
      </w:pPr>
    </w:lvl>
    <w:lvl w:ilvl="8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16C77C83"/>
    <w:multiLevelType w:val="multilevel"/>
    <w:tmpl w:val="16C77C83"/>
    <w:lvl w:ilvl="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</w:lvl>
    <w:lvl w:ilvl="2">
      <w:start w:val="1"/>
      <w:numFmt w:val="lowerRoman"/>
      <w:lvlText w:val="%3."/>
      <w:lvlJc w:val="right"/>
      <w:pPr>
        <w:ind w:left="1978" w:hanging="180"/>
      </w:pPr>
    </w:lvl>
    <w:lvl w:ilvl="3">
      <w:start w:val="1"/>
      <w:numFmt w:val="decimal"/>
      <w:lvlText w:val="%4."/>
      <w:lvlJc w:val="left"/>
      <w:pPr>
        <w:ind w:left="2698" w:hanging="360"/>
      </w:pPr>
    </w:lvl>
    <w:lvl w:ilvl="4">
      <w:start w:val="1"/>
      <w:numFmt w:val="lowerLetter"/>
      <w:lvlText w:val="%5."/>
      <w:lvlJc w:val="left"/>
      <w:pPr>
        <w:ind w:left="3418" w:hanging="360"/>
      </w:pPr>
    </w:lvl>
    <w:lvl w:ilvl="5">
      <w:start w:val="1"/>
      <w:numFmt w:val="lowerRoman"/>
      <w:lvlText w:val="%6."/>
      <w:lvlJc w:val="right"/>
      <w:pPr>
        <w:ind w:left="4138" w:hanging="180"/>
      </w:pPr>
    </w:lvl>
    <w:lvl w:ilvl="6">
      <w:start w:val="1"/>
      <w:numFmt w:val="decimal"/>
      <w:lvlText w:val="%7."/>
      <w:lvlJc w:val="left"/>
      <w:pPr>
        <w:ind w:left="4858" w:hanging="360"/>
      </w:pPr>
    </w:lvl>
    <w:lvl w:ilvl="7">
      <w:start w:val="1"/>
      <w:numFmt w:val="lowerLetter"/>
      <w:lvlText w:val="%8."/>
      <w:lvlJc w:val="left"/>
      <w:pPr>
        <w:ind w:left="5578" w:hanging="360"/>
      </w:pPr>
    </w:lvl>
    <w:lvl w:ilvl="8">
      <w:start w:val="1"/>
      <w:numFmt w:val="lowerRoman"/>
      <w:lvlText w:val="%9."/>
      <w:lvlJc w:val="right"/>
      <w:pPr>
        <w:ind w:left="6298" w:hanging="180"/>
      </w:pPr>
    </w:lvl>
  </w:abstractNum>
  <w:abstractNum w:abstractNumId="8" w15:restartNumberingAfterBreak="0">
    <w:nsid w:val="19336347"/>
    <w:multiLevelType w:val="multilevel"/>
    <w:tmpl w:val="19336347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russianUpp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5336"/>
    <w:multiLevelType w:val="multilevel"/>
    <w:tmpl w:val="28975336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1E51"/>
    <w:multiLevelType w:val="multilevel"/>
    <w:tmpl w:val="2AB21E51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B07F5"/>
    <w:multiLevelType w:val="multilevel"/>
    <w:tmpl w:val="50EB07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4" w:hanging="1800"/>
      </w:pPr>
      <w:rPr>
        <w:rFonts w:hint="default"/>
      </w:rPr>
    </w:lvl>
  </w:abstractNum>
  <w:abstractNum w:abstractNumId="12" w15:restartNumberingAfterBreak="0">
    <w:nsid w:val="540F17D3"/>
    <w:multiLevelType w:val="multilevel"/>
    <w:tmpl w:val="540F17D3"/>
    <w:lvl w:ilvl="0">
      <w:start w:val="1"/>
      <w:numFmt w:val="decimal"/>
      <w:lvlText w:val="%1."/>
      <w:lvlJc w:val="left"/>
      <w:pPr>
        <w:ind w:left="53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258" w:hanging="360"/>
      </w:pPr>
    </w:lvl>
    <w:lvl w:ilvl="2">
      <w:start w:val="1"/>
      <w:numFmt w:val="lowerRoman"/>
      <w:lvlText w:val="%3."/>
      <w:lvlJc w:val="right"/>
      <w:pPr>
        <w:ind w:left="1978" w:hanging="180"/>
      </w:pPr>
    </w:lvl>
    <w:lvl w:ilvl="3">
      <w:start w:val="1"/>
      <w:numFmt w:val="decimal"/>
      <w:lvlText w:val="%4."/>
      <w:lvlJc w:val="left"/>
      <w:pPr>
        <w:ind w:left="2698" w:hanging="360"/>
      </w:pPr>
    </w:lvl>
    <w:lvl w:ilvl="4">
      <w:start w:val="1"/>
      <w:numFmt w:val="lowerLetter"/>
      <w:lvlText w:val="%5."/>
      <w:lvlJc w:val="left"/>
      <w:pPr>
        <w:ind w:left="3418" w:hanging="360"/>
      </w:pPr>
    </w:lvl>
    <w:lvl w:ilvl="5">
      <w:start w:val="1"/>
      <w:numFmt w:val="lowerRoman"/>
      <w:lvlText w:val="%6."/>
      <w:lvlJc w:val="right"/>
      <w:pPr>
        <w:ind w:left="4138" w:hanging="180"/>
      </w:pPr>
    </w:lvl>
    <w:lvl w:ilvl="6">
      <w:start w:val="1"/>
      <w:numFmt w:val="decimal"/>
      <w:lvlText w:val="%7."/>
      <w:lvlJc w:val="left"/>
      <w:pPr>
        <w:ind w:left="4858" w:hanging="360"/>
      </w:pPr>
    </w:lvl>
    <w:lvl w:ilvl="7">
      <w:start w:val="1"/>
      <w:numFmt w:val="lowerLetter"/>
      <w:lvlText w:val="%8."/>
      <w:lvlJc w:val="left"/>
      <w:pPr>
        <w:ind w:left="5578" w:hanging="360"/>
      </w:pPr>
    </w:lvl>
    <w:lvl w:ilvl="8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70D56CBE"/>
    <w:multiLevelType w:val="multilevel"/>
    <w:tmpl w:val="70D56CBE"/>
    <w:lvl w:ilvl="0">
      <w:start w:val="1"/>
      <w:numFmt w:val="decimal"/>
      <w:lvlText w:val="%1."/>
      <w:lvlJc w:val="left"/>
      <w:pPr>
        <w:ind w:left="394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num w:numId="1" w16cid:durableId="559289672">
    <w:abstractNumId w:val="1"/>
  </w:num>
  <w:num w:numId="2" w16cid:durableId="648173347">
    <w:abstractNumId w:val="9"/>
  </w:num>
  <w:num w:numId="3" w16cid:durableId="2067946076">
    <w:abstractNumId w:val="8"/>
  </w:num>
  <w:num w:numId="4" w16cid:durableId="303051548">
    <w:abstractNumId w:val="10"/>
  </w:num>
  <w:num w:numId="5" w16cid:durableId="1580822568">
    <w:abstractNumId w:val="4"/>
  </w:num>
  <w:num w:numId="6" w16cid:durableId="2079815588">
    <w:abstractNumId w:val="13"/>
  </w:num>
  <w:num w:numId="7" w16cid:durableId="785544321">
    <w:abstractNumId w:val="5"/>
  </w:num>
  <w:num w:numId="8" w16cid:durableId="112603074">
    <w:abstractNumId w:val="0"/>
  </w:num>
  <w:num w:numId="9" w16cid:durableId="241304465">
    <w:abstractNumId w:val="11"/>
  </w:num>
  <w:num w:numId="10" w16cid:durableId="1306660440">
    <w:abstractNumId w:val="6"/>
  </w:num>
  <w:num w:numId="11" w16cid:durableId="393895889">
    <w:abstractNumId w:val="12"/>
  </w:num>
  <w:num w:numId="12" w16cid:durableId="1936474463">
    <w:abstractNumId w:val="7"/>
  </w:num>
  <w:num w:numId="13" w16cid:durableId="1821143786">
    <w:abstractNumId w:val="3"/>
  </w:num>
  <w:num w:numId="14" w16cid:durableId="107092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8F3"/>
    <w:rsid w:val="000069C1"/>
    <w:rsid w:val="00007B6A"/>
    <w:rsid w:val="00010DE8"/>
    <w:rsid w:val="000119BE"/>
    <w:rsid w:val="000119EA"/>
    <w:rsid w:val="00012EEB"/>
    <w:rsid w:val="000154A0"/>
    <w:rsid w:val="000168C6"/>
    <w:rsid w:val="0004179D"/>
    <w:rsid w:val="00053498"/>
    <w:rsid w:val="00054164"/>
    <w:rsid w:val="000557F5"/>
    <w:rsid w:val="0006020E"/>
    <w:rsid w:val="0006319D"/>
    <w:rsid w:val="00063C1A"/>
    <w:rsid w:val="00064B1C"/>
    <w:rsid w:val="00067B6D"/>
    <w:rsid w:val="0007345D"/>
    <w:rsid w:val="00081179"/>
    <w:rsid w:val="00082A30"/>
    <w:rsid w:val="000910AC"/>
    <w:rsid w:val="00092968"/>
    <w:rsid w:val="00093039"/>
    <w:rsid w:val="0009451A"/>
    <w:rsid w:val="000B0056"/>
    <w:rsid w:val="000B1748"/>
    <w:rsid w:val="000B17F4"/>
    <w:rsid w:val="000B18C2"/>
    <w:rsid w:val="000B1E3B"/>
    <w:rsid w:val="000B4F7C"/>
    <w:rsid w:val="000C7D35"/>
    <w:rsid w:val="000E1945"/>
    <w:rsid w:val="000E715F"/>
    <w:rsid w:val="000F451F"/>
    <w:rsid w:val="0010318A"/>
    <w:rsid w:val="0010423B"/>
    <w:rsid w:val="00113BF8"/>
    <w:rsid w:val="001143B7"/>
    <w:rsid w:val="00116C0B"/>
    <w:rsid w:val="00117225"/>
    <w:rsid w:val="00122D91"/>
    <w:rsid w:val="00140742"/>
    <w:rsid w:val="00151868"/>
    <w:rsid w:val="00157440"/>
    <w:rsid w:val="00174ABD"/>
    <w:rsid w:val="001831B5"/>
    <w:rsid w:val="00187E75"/>
    <w:rsid w:val="00191E6F"/>
    <w:rsid w:val="00192460"/>
    <w:rsid w:val="001A1A46"/>
    <w:rsid w:val="001B1628"/>
    <w:rsid w:val="001B564D"/>
    <w:rsid w:val="001C2B35"/>
    <w:rsid w:val="001C4765"/>
    <w:rsid w:val="001D2436"/>
    <w:rsid w:val="001D2FA2"/>
    <w:rsid w:val="001D5FEE"/>
    <w:rsid w:val="001E054F"/>
    <w:rsid w:val="001E6B4A"/>
    <w:rsid w:val="001F1DB1"/>
    <w:rsid w:val="00202A70"/>
    <w:rsid w:val="00241136"/>
    <w:rsid w:val="002454A0"/>
    <w:rsid w:val="00246F42"/>
    <w:rsid w:val="00247F2B"/>
    <w:rsid w:val="00262B7D"/>
    <w:rsid w:val="00262D96"/>
    <w:rsid w:val="0026530B"/>
    <w:rsid w:val="0027154C"/>
    <w:rsid w:val="0027463B"/>
    <w:rsid w:val="0028561B"/>
    <w:rsid w:val="002B22F9"/>
    <w:rsid w:val="002B296B"/>
    <w:rsid w:val="002B4C4A"/>
    <w:rsid w:val="002C209D"/>
    <w:rsid w:val="002C4DA6"/>
    <w:rsid w:val="002C6D3A"/>
    <w:rsid w:val="002D3E55"/>
    <w:rsid w:val="002D4361"/>
    <w:rsid w:val="002D6606"/>
    <w:rsid w:val="002E02F9"/>
    <w:rsid w:val="002E0331"/>
    <w:rsid w:val="002E214B"/>
    <w:rsid w:val="002E59D5"/>
    <w:rsid w:val="002E7BB7"/>
    <w:rsid w:val="002F4C95"/>
    <w:rsid w:val="002F4FA9"/>
    <w:rsid w:val="003033F2"/>
    <w:rsid w:val="00306DB0"/>
    <w:rsid w:val="00314C69"/>
    <w:rsid w:val="00331236"/>
    <w:rsid w:val="003447C7"/>
    <w:rsid w:val="00354D9E"/>
    <w:rsid w:val="0036143E"/>
    <w:rsid w:val="00364ED0"/>
    <w:rsid w:val="0037155E"/>
    <w:rsid w:val="00373B94"/>
    <w:rsid w:val="003804C5"/>
    <w:rsid w:val="0038060E"/>
    <w:rsid w:val="003826B7"/>
    <w:rsid w:val="00390227"/>
    <w:rsid w:val="003B0C5D"/>
    <w:rsid w:val="003B1A02"/>
    <w:rsid w:val="003D36AE"/>
    <w:rsid w:val="003D52A1"/>
    <w:rsid w:val="003D5A00"/>
    <w:rsid w:val="004013CF"/>
    <w:rsid w:val="00432FCC"/>
    <w:rsid w:val="00433A18"/>
    <w:rsid w:val="004411D6"/>
    <w:rsid w:val="00446AF3"/>
    <w:rsid w:val="004521FF"/>
    <w:rsid w:val="004619EE"/>
    <w:rsid w:val="004638DE"/>
    <w:rsid w:val="0047318B"/>
    <w:rsid w:val="004820EC"/>
    <w:rsid w:val="004838FF"/>
    <w:rsid w:val="00484740"/>
    <w:rsid w:val="00492024"/>
    <w:rsid w:val="00495F41"/>
    <w:rsid w:val="004970D6"/>
    <w:rsid w:val="00497182"/>
    <w:rsid w:val="004B1349"/>
    <w:rsid w:val="004B7B58"/>
    <w:rsid w:val="004C0B6A"/>
    <w:rsid w:val="004C2982"/>
    <w:rsid w:val="004D4149"/>
    <w:rsid w:val="004D7249"/>
    <w:rsid w:val="004E0781"/>
    <w:rsid w:val="004E1E64"/>
    <w:rsid w:val="00500AD9"/>
    <w:rsid w:val="00501EBD"/>
    <w:rsid w:val="00520CED"/>
    <w:rsid w:val="0052656A"/>
    <w:rsid w:val="00530BB9"/>
    <w:rsid w:val="00544CA1"/>
    <w:rsid w:val="0054642F"/>
    <w:rsid w:val="005624EF"/>
    <w:rsid w:val="00567390"/>
    <w:rsid w:val="005738BB"/>
    <w:rsid w:val="00574823"/>
    <w:rsid w:val="0058518D"/>
    <w:rsid w:val="005A02A6"/>
    <w:rsid w:val="005A2EDA"/>
    <w:rsid w:val="005B2DE3"/>
    <w:rsid w:val="005E2DCF"/>
    <w:rsid w:val="005F35C8"/>
    <w:rsid w:val="005F3A62"/>
    <w:rsid w:val="00600B79"/>
    <w:rsid w:val="00605065"/>
    <w:rsid w:val="00623A61"/>
    <w:rsid w:val="00634878"/>
    <w:rsid w:val="00643D3A"/>
    <w:rsid w:val="006624C3"/>
    <w:rsid w:val="00663A8E"/>
    <w:rsid w:val="00664C23"/>
    <w:rsid w:val="00673201"/>
    <w:rsid w:val="00673FD9"/>
    <w:rsid w:val="006959F9"/>
    <w:rsid w:val="00696AA9"/>
    <w:rsid w:val="00697C66"/>
    <w:rsid w:val="006A3E19"/>
    <w:rsid w:val="006A5402"/>
    <w:rsid w:val="006B0334"/>
    <w:rsid w:val="006B0C42"/>
    <w:rsid w:val="006B69F3"/>
    <w:rsid w:val="006C2A00"/>
    <w:rsid w:val="006C4D00"/>
    <w:rsid w:val="006E0D06"/>
    <w:rsid w:val="006E3ECF"/>
    <w:rsid w:val="006E749B"/>
    <w:rsid w:val="006F1D6E"/>
    <w:rsid w:val="006F2DA4"/>
    <w:rsid w:val="006F4C0F"/>
    <w:rsid w:val="006F5061"/>
    <w:rsid w:val="006F533B"/>
    <w:rsid w:val="00700CC8"/>
    <w:rsid w:val="00702788"/>
    <w:rsid w:val="00702DB3"/>
    <w:rsid w:val="007131C8"/>
    <w:rsid w:val="00716D7B"/>
    <w:rsid w:val="007223E7"/>
    <w:rsid w:val="00723D22"/>
    <w:rsid w:val="00724BBC"/>
    <w:rsid w:val="00750945"/>
    <w:rsid w:val="00752C34"/>
    <w:rsid w:val="00753FB2"/>
    <w:rsid w:val="007541C1"/>
    <w:rsid w:val="00777E7F"/>
    <w:rsid w:val="00783CD0"/>
    <w:rsid w:val="007954BC"/>
    <w:rsid w:val="007A26D5"/>
    <w:rsid w:val="007B1A68"/>
    <w:rsid w:val="007B23D3"/>
    <w:rsid w:val="007C175E"/>
    <w:rsid w:val="007C7050"/>
    <w:rsid w:val="007C76E6"/>
    <w:rsid w:val="007C7CDC"/>
    <w:rsid w:val="007D7C7E"/>
    <w:rsid w:val="007E24DF"/>
    <w:rsid w:val="007F335D"/>
    <w:rsid w:val="007F3FF1"/>
    <w:rsid w:val="007F45FA"/>
    <w:rsid w:val="0081603D"/>
    <w:rsid w:val="00820B02"/>
    <w:rsid w:val="00826591"/>
    <w:rsid w:val="0085617F"/>
    <w:rsid w:val="0085733E"/>
    <w:rsid w:val="00867307"/>
    <w:rsid w:val="00872DFA"/>
    <w:rsid w:val="00876303"/>
    <w:rsid w:val="0088588F"/>
    <w:rsid w:val="00887570"/>
    <w:rsid w:val="00887C85"/>
    <w:rsid w:val="00891F65"/>
    <w:rsid w:val="008A6415"/>
    <w:rsid w:val="008B7B87"/>
    <w:rsid w:val="008C4006"/>
    <w:rsid w:val="008C41E9"/>
    <w:rsid w:val="008D0FBB"/>
    <w:rsid w:val="008E46D7"/>
    <w:rsid w:val="008E7DBD"/>
    <w:rsid w:val="008F6019"/>
    <w:rsid w:val="008F65A0"/>
    <w:rsid w:val="009233AE"/>
    <w:rsid w:val="0092398D"/>
    <w:rsid w:val="00924999"/>
    <w:rsid w:val="00931F29"/>
    <w:rsid w:val="009356F7"/>
    <w:rsid w:val="00964684"/>
    <w:rsid w:val="009715D4"/>
    <w:rsid w:val="00981E86"/>
    <w:rsid w:val="009946DA"/>
    <w:rsid w:val="009952FC"/>
    <w:rsid w:val="009B3FBA"/>
    <w:rsid w:val="009C1728"/>
    <w:rsid w:val="009D62B6"/>
    <w:rsid w:val="009E475C"/>
    <w:rsid w:val="009F0A5F"/>
    <w:rsid w:val="009F28EA"/>
    <w:rsid w:val="009F5074"/>
    <w:rsid w:val="009F5570"/>
    <w:rsid w:val="00A12C41"/>
    <w:rsid w:val="00A26783"/>
    <w:rsid w:val="00A51E31"/>
    <w:rsid w:val="00A52790"/>
    <w:rsid w:val="00A52A1E"/>
    <w:rsid w:val="00A83D4B"/>
    <w:rsid w:val="00A92CFE"/>
    <w:rsid w:val="00A978A5"/>
    <w:rsid w:val="00AA771E"/>
    <w:rsid w:val="00AB0BCB"/>
    <w:rsid w:val="00AB1D32"/>
    <w:rsid w:val="00B0508D"/>
    <w:rsid w:val="00B058F3"/>
    <w:rsid w:val="00B20F06"/>
    <w:rsid w:val="00B24261"/>
    <w:rsid w:val="00B410D0"/>
    <w:rsid w:val="00B4550B"/>
    <w:rsid w:val="00B52BE1"/>
    <w:rsid w:val="00B54CF4"/>
    <w:rsid w:val="00B57630"/>
    <w:rsid w:val="00B645F9"/>
    <w:rsid w:val="00B65C8F"/>
    <w:rsid w:val="00B72C83"/>
    <w:rsid w:val="00B8136F"/>
    <w:rsid w:val="00B82001"/>
    <w:rsid w:val="00B87B29"/>
    <w:rsid w:val="00B960CD"/>
    <w:rsid w:val="00BB159C"/>
    <w:rsid w:val="00BB3AF7"/>
    <w:rsid w:val="00BB5485"/>
    <w:rsid w:val="00BC1E4F"/>
    <w:rsid w:val="00BC26D9"/>
    <w:rsid w:val="00BC2E95"/>
    <w:rsid w:val="00BC5C1B"/>
    <w:rsid w:val="00BD4949"/>
    <w:rsid w:val="00BD7873"/>
    <w:rsid w:val="00C07B72"/>
    <w:rsid w:val="00C12113"/>
    <w:rsid w:val="00C16687"/>
    <w:rsid w:val="00C2771B"/>
    <w:rsid w:val="00C31C7D"/>
    <w:rsid w:val="00C3413A"/>
    <w:rsid w:val="00C37E82"/>
    <w:rsid w:val="00C414FC"/>
    <w:rsid w:val="00C43964"/>
    <w:rsid w:val="00C46E4C"/>
    <w:rsid w:val="00C51E84"/>
    <w:rsid w:val="00C52B79"/>
    <w:rsid w:val="00C540DB"/>
    <w:rsid w:val="00C54D95"/>
    <w:rsid w:val="00C64FF9"/>
    <w:rsid w:val="00C66CFD"/>
    <w:rsid w:val="00C74EA2"/>
    <w:rsid w:val="00C76A15"/>
    <w:rsid w:val="00C8763A"/>
    <w:rsid w:val="00C92F2B"/>
    <w:rsid w:val="00C97396"/>
    <w:rsid w:val="00CA2D43"/>
    <w:rsid w:val="00CB39C2"/>
    <w:rsid w:val="00CB7FAB"/>
    <w:rsid w:val="00CD6775"/>
    <w:rsid w:val="00CE155C"/>
    <w:rsid w:val="00CE24EB"/>
    <w:rsid w:val="00CE4F31"/>
    <w:rsid w:val="00CF15B5"/>
    <w:rsid w:val="00CF2206"/>
    <w:rsid w:val="00CF6CFC"/>
    <w:rsid w:val="00D0083B"/>
    <w:rsid w:val="00D00FA4"/>
    <w:rsid w:val="00D0138A"/>
    <w:rsid w:val="00D01D6A"/>
    <w:rsid w:val="00D04632"/>
    <w:rsid w:val="00D04EC4"/>
    <w:rsid w:val="00D2673F"/>
    <w:rsid w:val="00D27C27"/>
    <w:rsid w:val="00D4115E"/>
    <w:rsid w:val="00D433C8"/>
    <w:rsid w:val="00D44248"/>
    <w:rsid w:val="00D52682"/>
    <w:rsid w:val="00D573E9"/>
    <w:rsid w:val="00D60E8E"/>
    <w:rsid w:val="00D67B7D"/>
    <w:rsid w:val="00D71B34"/>
    <w:rsid w:val="00D80903"/>
    <w:rsid w:val="00D94CA1"/>
    <w:rsid w:val="00DA16D3"/>
    <w:rsid w:val="00DA220D"/>
    <w:rsid w:val="00DA41A7"/>
    <w:rsid w:val="00DB3655"/>
    <w:rsid w:val="00DB59E2"/>
    <w:rsid w:val="00DB5CDA"/>
    <w:rsid w:val="00DB676C"/>
    <w:rsid w:val="00DC07B8"/>
    <w:rsid w:val="00DC1FA9"/>
    <w:rsid w:val="00DC76EF"/>
    <w:rsid w:val="00DD0457"/>
    <w:rsid w:val="00DD0555"/>
    <w:rsid w:val="00DD1EB2"/>
    <w:rsid w:val="00DE56B4"/>
    <w:rsid w:val="00DE6161"/>
    <w:rsid w:val="00E01278"/>
    <w:rsid w:val="00E15513"/>
    <w:rsid w:val="00E16287"/>
    <w:rsid w:val="00E248E0"/>
    <w:rsid w:val="00E26E25"/>
    <w:rsid w:val="00E51F22"/>
    <w:rsid w:val="00E52583"/>
    <w:rsid w:val="00E57FAD"/>
    <w:rsid w:val="00E63F63"/>
    <w:rsid w:val="00E669D4"/>
    <w:rsid w:val="00E841E8"/>
    <w:rsid w:val="00E90016"/>
    <w:rsid w:val="00E928BA"/>
    <w:rsid w:val="00EB0655"/>
    <w:rsid w:val="00EB3436"/>
    <w:rsid w:val="00EC0050"/>
    <w:rsid w:val="00ED27E7"/>
    <w:rsid w:val="00ED392E"/>
    <w:rsid w:val="00ED53FF"/>
    <w:rsid w:val="00ED6E3D"/>
    <w:rsid w:val="00EF6A8C"/>
    <w:rsid w:val="00F02475"/>
    <w:rsid w:val="00F05A53"/>
    <w:rsid w:val="00F1514D"/>
    <w:rsid w:val="00F15F3E"/>
    <w:rsid w:val="00F160E0"/>
    <w:rsid w:val="00F21F8B"/>
    <w:rsid w:val="00F41687"/>
    <w:rsid w:val="00F52C31"/>
    <w:rsid w:val="00F534E8"/>
    <w:rsid w:val="00F6179B"/>
    <w:rsid w:val="00F61AAF"/>
    <w:rsid w:val="00F633C8"/>
    <w:rsid w:val="00F709CA"/>
    <w:rsid w:val="00F71984"/>
    <w:rsid w:val="00F73C4A"/>
    <w:rsid w:val="00F81CF0"/>
    <w:rsid w:val="00F83A43"/>
    <w:rsid w:val="00F859F1"/>
    <w:rsid w:val="00F93148"/>
    <w:rsid w:val="00FA0C93"/>
    <w:rsid w:val="00FA32A3"/>
    <w:rsid w:val="00FA5F8D"/>
    <w:rsid w:val="00FB3DDF"/>
    <w:rsid w:val="00FC2C5A"/>
    <w:rsid w:val="00FC54F7"/>
    <w:rsid w:val="00FC57FD"/>
    <w:rsid w:val="00FD7462"/>
    <w:rsid w:val="00FF0677"/>
    <w:rsid w:val="00FF1948"/>
    <w:rsid w:val="00FF1F45"/>
    <w:rsid w:val="00FF71AD"/>
    <w:rsid w:val="05634469"/>
    <w:rsid w:val="07B77739"/>
    <w:rsid w:val="0DCF3653"/>
    <w:rsid w:val="16915584"/>
    <w:rsid w:val="17717525"/>
    <w:rsid w:val="18933A13"/>
    <w:rsid w:val="19F1742A"/>
    <w:rsid w:val="1D2768A0"/>
    <w:rsid w:val="1DDA1F1A"/>
    <w:rsid w:val="2284712E"/>
    <w:rsid w:val="236F30FB"/>
    <w:rsid w:val="2E46539C"/>
    <w:rsid w:val="3030715B"/>
    <w:rsid w:val="30C65461"/>
    <w:rsid w:val="35D850E1"/>
    <w:rsid w:val="38C563AF"/>
    <w:rsid w:val="3A6D1368"/>
    <w:rsid w:val="3C227735"/>
    <w:rsid w:val="3DF54BA7"/>
    <w:rsid w:val="40600DAE"/>
    <w:rsid w:val="40664A21"/>
    <w:rsid w:val="49105379"/>
    <w:rsid w:val="4A237860"/>
    <w:rsid w:val="4BF00726"/>
    <w:rsid w:val="4C1E7F70"/>
    <w:rsid w:val="519A4FCA"/>
    <w:rsid w:val="55F85C97"/>
    <w:rsid w:val="58651313"/>
    <w:rsid w:val="5F58537A"/>
    <w:rsid w:val="63523981"/>
    <w:rsid w:val="663E564D"/>
    <w:rsid w:val="6B2370D5"/>
    <w:rsid w:val="6BE74894"/>
    <w:rsid w:val="6C6F5A72"/>
    <w:rsid w:val="6DFB61A1"/>
    <w:rsid w:val="6E0C6AE1"/>
    <w:rsid w:val="700F1B9F"/>
    <w:rsid w:val="74FD6FDB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36F8"/>
  <w15:docId w15:val="{0AF07EFA-8FCF-452E-9DC1-1C3B2B3A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Pr>
      <w:b/>
      <w:bCs/>
    </w:rPr>
  </w:style>
  <w:style w:type="paragraph" w:styleId="a6">
    <w:name w:val="Balloon Text"/>
    <w:basedOn w:val="a1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1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1"/>
    <w:uiPriority w:val="99"/>
    <w:semiHidden/>
    <w:unhideWhenUsed/>
    <w:qFormat/>
    <w:pPr>
      <w:ind w:left="566" w:hanging="283"/>
      <w:contextualSpacing/>
    </w:pPr>
  </w:style>
  <w:style w:type="table" w:styleId="a9">
    <w:name w:val="Table Grid"/>
    <w:basedOn w:val="a3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еверныйОтвет"/>
    <w:qFormat/>
    <w:pPr>
      <w:numPr>
        <w:numId w:val="1"/>
      </w:numPr>
      <w:spacing w:after="120"/>
    </w:pPr>
    <w:rPr>
      <w:rFonts w:ascii="Verdana" w:eastAsia="Times New Roman" w:hAnsi="Verdana" w:cs="Times New Roman"/>
      <w:color w:val="FF0000"/>
      <w:lang w:val="en-GB" w:eastAsia="en-US"/>
    </w:rPr>
  </w:style>
  <w:style w:type="paragraph" w:customStyle="1" w:styleId="a0">
    <w:name w:val="ВерныйОтвет"/>
    <w:basedOn w:val="a"/>
    <w:link w:val="aa"/>
    <w:pPr>
      <w:numPr>
        <w:numId w:val="2"/>
      </w:numPr>
    </w:pPr>
    <w:rPr>
      <w:color w:val="008000"/>
    </w:rPr>
  </w:style>
  <w:style w:type="character" w:customStyle="1" w:styleId="aa">
    <w:name w:val="ВерныйОтвет Знак"/>
    <w:link w:val="a0"/>
    <w:qFormat/>
    <w:rPr>
      <w:rFonts w:ascii="Verdana" w:eastAsia="Times New Roman" w:hAnsi="Verdana" w:cs="Times New Roman"/>
      <w:color w:val="008000"/>
      <w:sz w:val="20"/>
      <w:szCs w:val="20"/>
      <w:lang w:val="en-GB"/>
    </w:rPr>
  </w:style>
  <w:style w:type="character" w:customStyle="1" w:styleId="a7">
    <w:name w:val="Текст выноски Знак"/>
    <w:basedOn w:val="a2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№2_"/>
    <w:basedOn w:val="a2"/>
    <w:link w:val="21"/>
    <w:uiPriority w:val="99"/>
    <w:qFormat/>
    <w:locked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1">
    <w:name w:val="Заголовок №2"/>
    <w:basedOn w:val="a1"/>
    <w:link w:val="20"/>
    <w:uiPriority w:val="99"/>
    <w:qFormat/>
    <w:pPr>
      <w:widowControl w:val="0"/>
      <w:shd w:val="clear" w:color="auto" w:fill="FFFFFF"/>
      <w:spacing w:after="300" w:line="371" w:lineRule="exact"/>
      <w:ind w:firstLine="680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1">
    <w:name w:val="Заголовок №1_"/>
    <w:basedOn w:val="a2"/>
    <w:link w:val="10"/>
    <w:uiPriority w:val="99"/>
    <w:qFormat/>
    <w:locked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1"/>
    <w:link w:val="1"/>
    <w:uiPriority w:val="99"/>
    <w:qFormat/>
    <w:pPr>
      <w:widowControl w:val="0"/>
      <w:shd w:val="clear" w:color="auto" w:fill="FFFFFF"/>
      <w:spacing w:after="240" w:line="364" w:lineRule="exac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ab">
    <w:name w:val="List Paragraph"/>
    <w:basedOn w:val="a1"/>
    <w:link w:val="ac"/>
    <w:uiPriority w:val="34"/>
    <w:qFormat/>
    <w:pPr>
      <w:ind w:left="720"/>
      <w:contextualSpacing/>
    </w:pPr>
  </w:style>
  <w:style w:type="character" w:customStyle="1" w:styleId="210">
    <w:name w:val="Основной текст (2) + Полужирный1"/>
    <w:basedOn w:val="a2"/>
    <w:uiPriority w:val="99"/>
    <w:qFormat/>
    <w:rPr>
      <w:rFonts w:ascii="Times New Roman" w:hAnsi="Times New Roman" w:cs="Times New Roman"/>
      <w:b/>
      <w:bCs/>
      <w:u w:val="none"/>
    </w:rPr>
  </w:style>
  <w:style w:type="character" w:customStyle="1" w:styleId="22">
    <w:name w:val="Основной текст (2)_"/>
    <w:basedOn w:val="a2"/>
    <w:link w:val="21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211">
    <w:name w:val="Основной текст (2)1"/>
    <w:basedOn w:val="a1"/>
    <w:link w:val="22"/>
    <w:uiPriority w:val="99"/>
    <w:qFormat/>
    <w:pPr>
      <w:widowControl w:val="0"/>
      <w:shd w:val="clear" w:color="auto" w:fill="FFFFFF"/>
      <w:spacing w:after="180" w:line="250" w:lineRule="exact"/>
      <w:ind w:hanging="340"/>
      <w:jc w:val="center"/>
    </w:pPr>
    <w:rPr>
      <w:rFonts w:ascii="Times New Roman" w:hAnsi="Times New Roman" w:cs="Times New Roman"/>
    </w:rPr>
  </w:style>
  <w:style w:type="character" w:customStyle="1" w:styleId="ac">
    <w:name w:val="Абзац списка Знак"/>
    <w:basedOn w:val="a2"/>
    <w:link w:val="ab"/>
    <w:uiPriority w:val="34"/>
    <w:qFormat/>
    <w:locked/>
  </w:style>
  <w:style w:type="paragraph" w:customStyle="1" w:styleId="212">
    <w:name w:val="Заголовок №21"/>
    <w:basedOn w:val="a1"/>
    <w:uiPriority w:val="99"/>
    <w:qFormat/>
    <w:pPr>
      <w:widowControl w:val="0"/>
      <w:shd w:val="clear" w:color="auto" w:fill="FFFFFF"/>
      <w:spacing w:before="60" w:after="0" w:line="269" w:lineRule="exact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текст (5)_"/>
    <w:basedOn w:val="a2"/>
    <w:link w:val="50"/>
    <w:uiPriority w:val="99"/>
    <w:qFormat/>
    <w:locked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1"/>
    <w:link w:val="5"/>
    <w:uiPriority w:val="99"/>
    <w:qFormat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8">
    <w:name w:val="Основной текст (8)_"/>
    <w:basedOn w:val="a2"/>
    <w:link w:val="80"/>
    <w:uiPriority w:val="99"/>
    <w:qFormat/>
    <w:locked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qFormat/>
    <w:pPr>
      <w:widowControl w:val="0"/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</w:rPr>
  </w:style>
  <w:style w:type="character" w:customStyle="1" w:styleId="9">
    <w:name w:val="Основной текст (9)_"/>
    <w:basedOn w:val="a2"/>
    <w:link w:val="90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1"/>
    <w:link w:val="9"/>
    <w:uiPriority w:val="99"/>
    <w:qFormat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 w:cs="Times New Roman"/>
    </w:rPr>
  </w:style>
  <w:style w:type="character" w:customStyle="1" w:styleId="3">
    <w:name w:val="Заголовок №3_"/>
    <w:basedOn w:val="a2"/>
    <w:link w:val="30"/>
    <w:uiPriority w:val="99"/>
    <w:qFormat/>
    <w:locked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1"/>
    <w:link w:val="3"/>
    <w:uiPriority w:val="99"/>
    <w:pPr>
      <w:widowControl w:val="0"/>
      <w:shd w:val="clear" w:color="auto" w:fill="FFFFFF"/>
      <w:spacing w:after="0" w:line="317" w:lineRule="exact"/>
      <w:ind w:hanging="480"/>
      <w:outlineLvl w:val="2"/>
    </w:pPr>
    <w:rPr>
      <w:rFonts w:ascii="Times New Roman" w:hAnsi="Times New Roman" w:cs="Times New Roman"/>
      <w:b/>
      <w:bCs/>
    </w:rPr>
  </w:style>
  <w:style w:type="character" w:customStyle="1" w:styleId="7">
    <w:name w:val="Основной текст (7)_"/>
    <w:basedOn w:val="a2"/>
    <w:link w:val="71"/>
    <w:uiPriority w:val="99"/>
    <w:locked/>
    <w:rPr>
      <w:rFonts w:cs="Times New Roman"/>
      <w:shd w:val="clear" w:color="auto" w:fill="FFFFFF"/>
    </w:rPr>
  </w:style>
  <w:style w:type="paragraph" w:customStyle="1" w:styleId="71">
    <w:name w:val="Основной текст (7)1"/>
    <w:basedOn w:val="a1"/>
    <w:link w:val="7"/>
    <w:uiPriority w:val="99"/>
    <w:qFormat/>
    <w:pPr>
      <w:widowControl w:val="0"/>
      <w:shd w:val="clear" w:color="auto" w:fill="FFFFFF"/>
      <w:spacing w:before="420" w:after="0" w:line="254" w:lineRule="exact"/>
      <w:jc w:val="both"/>
    </w:pPr>
    <w:rPr>
      <w:rFonts w:cs="Times New Roman"/>
    </w:rPr>
  </w:style>
  <w:style w:type="character" w:customStyle="1" w:styleId="70">
    <w:name w:val="Основной текст (7)"/>
    <w:basedOn w:val="7"/>
    <w:uiPriority w:val="99"/>
    <w:qFormat/>
    <w:rPr>
      <w:rFonts w:cs="Times New Roman"/>
      <w:shd w:val="clear" w:color="auto" w:fill="FFFFFF"/>
    </w:rPr>
  </w:style>
  <w:style w:type="character" w:styleId="ad">
    <w:name w:val="Hyperlink"/>
    <w:basedOn w:val="a2"/>
    <w:uiPriority w:val="99"/>
    <w:unhideWhenUsed/>
    <w:rsid w:val="00DB5CDA"/>
    <w:rPr>
      <w:color w:val="0000FF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DB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E1DA-97BD-4E91-9237-79C83641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49</Pages>
  <Words>10310</Words>
  <Characters>58767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eits</dc:creator>
  <cp:lastModifiedBy>Ольга Кондрашова</cp:lastModifiedBy>
  <cp:revision>113</cp:revision>
  <cp:lastPrinted>2025-09-17T07:18:00Z</cp:lastPrinted>
  <dcterms:created xsi:type="dcterms:W3CDTF">2025-09-19T10:42:00Z</dcterms:created>
  <dcterms:modified xsi:type="dcterms:W3CDTF">2025-11-12T08:51:00Z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11E6E99452324130B9909AE682DB6DE6_12</vt:lpwstr>
  </property>
</Properties>
</file>